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8CD" w:rsidRDefault="00CF18CD" w:rsidP="00C13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C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F18CD" w:rsidRDefault="00014A4B" w:rsidP="00C13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A4B">
        <w:rPr>
          <w:rFonts w:ascii="Times New Roman" w:hAnsi="Times New Roman" w:cs="Times New Roman"/>
          <w:sz w:val="28"/>
          <w:szCs w:val="28"/>
        </w:rPr>
        <w:t>к проекту решения Совета депутатов городского округа</w:t>
      </w:r>
      <w:r w:rsidR="00782793">
        <w:rPr>
          <w:rFonts w:ascii="Times New Roman" w:hAnsi="Times New Roman" w:cs="Times New Roman"/>
          <w:sz w:val="28"/>
          <w:szCs w:val="28"/>
        </w:rPr>
        <w:t xml:space="preserve"> Котельники Московской области «</w:t>
      </w:r>
      <w:r w:rsidRPr="00014A4B">
        <w:rPr>
          <w:rFonts w:ascii="Times New Roman" w:hAnsi="Times New Roman" w:cs="Times New Roman"/>
          <w:sz w:val="28"/>
          <w:szCs w:val="28"/>
        </w:rPr>
        <w:t>Об исполнении бюджета городского округа Котельники Московской области за 20</w:t>
      </w:r>
      <w:r w:rsidR="00912833">
        <w:rPr>
          <w:rFonts w:ascii="Times New Roman" w:hAnsi="Times New Roman" w:cs="Times New Roman"/>
          <w:sz w:val="28"/>
          <w:szCs w:val="28"/>
        </w:rPr>
        <w:t>2</w:t>
      </w:r>
      <w:r w:rsidR="0040603B">
        <w:rPr>
          <w:rFonts w:ascii="Times New Roman" w:hAnsi="Times New Roman" w:cs="Times New Roman"/>
          <w:sz w:val="28"/>
          <w:szCs w:val="28"/>
        </w:rPr>
        <w:t>1</w:t>
      </w:r>
      <w:r w:rsidRPr="00014A4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D69B7" w:rsidRPr="00014A4B" w:rsidRDefault="008D69B7" w:rsidP="008D6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B03" w:rsidRDefault="00CF18CD" w:rsidP="00897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8CD">
        <w:rPr>
          <w:rFonts w:ascii="Times New Roman" w:hAnsi="Times New Roman" w:cs="Times New Roman"/>
          <w:sz w:val="28"/>
          <w:szCs w:val="28"/>
        </w:rPr>
        <w:tab/>
        <w:t>Принятие данного проекта решения Совета депутатов городского округа Котельники Московской области «Об исполнении бюджета городского округа Котельники Московской области за 20</w:t>
      </w:r>
      <w:r w:rsidR="00912833">
        <w:rPr>
          <w:rFonts w:ascii="Times New Roman" w:hAnsi="Times New Roman" w:cs="Times New Roman"/>
          <w:sz w:val="28"/>
          <w:szCs w:val="28"/>
        </w:rPr>
        <w:t>2</w:t>
      </w:r>
      <w:r w:rsidR="00A62074">
        <w:rPr>
          <w:rFonts w:ascii="Times New Roman" w:hAnsi="Times New Roman" w:cs="Times New Roman"/>
          <w:sz w:val="28"/>
          <w:szCs w:val="28"/>
        </w:rPr>
        <w:t>1</w:t>
      </w:r>
      <w:r w:rsidRPr="00CF18CD">
        <w:rPr>
          <w:rFonts w:ascii="Times New Roman" w:hAnsi="Times New Roman" w:cs="Times New Roman"/>
          <w:sz w:val="28"/>
          <w:szCs w:val="28"/>
        </w:rPr>
        <w:t xml:space="preserve"> год» обусловлено требованиями </w:t>
      </w:r>
      <w:r w:rsidRPr="00ED20DE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решения Совета депутатов городского округа Котельники Московской области от </w:t>
      </w:r>
      <w:r w:rsidR="00ED20DE" w:rsidRPr="00ED20DE">
        <w:rPr>
          <w:rFonts w:ascii="Times New Roman" w:hAnsi="Times New Roman" w:cs="Times New Roman"/>
          <w:sz w:val="28"/>
          <w:szCs w:val="28"/>
        </w:rPr>
        <w:t xml:space="preserve">24.08.2016 №2/32 </w:t>
      </w:r>
      <w:r w:rsidRPr="00ED20DE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городского округа Котельники Московской области».</w:t>
      </w:r>
      <w:r w:rsidR="0040603B" w:rsidRPr="0040603B">
        <w:rPr>
          <w:sz w:val="28"/>
          <w:szCs w:val="28"/>
        </w:rPr>
        <w:t xml:space="preserve"> </w:t>
      </w:r>
    </w:p>
    <w:p w:rsidR="0001230F" w:rsidRPr="00F177A9" w:rsidRDefault="00912833" w:rsidP="0001230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4A4B">
        <w:rPr>
          <w:sz w:val="28"/>
          <w:szCs w:val="28"/>
        </w:rPr>
        <w:t xml:space="preserve">Бюджет городского округа Котельники Московской области </w:t>
      </w:r>
      <w:r w:rsidR="00A40A8F">
        <w:rPr>
          <w:sz w:val="28"/>
          <w:szCs w:val="28"/>
        </w:rPr>
        <w:t>на 202</w:t>
      </w:r>
      <w:r w:rsidR="0040603B">
        <w:rPr>
          <w:sz w:val="28"/>
          <w:szCs w:val="28"/>
        </w:rPr>
        <w:t>1</w:t>
      </w:r>
      <w:r w:rsidR="00A40A8F">
        <w:rPr>
          <w:sz w:val="28"/>
          <w:szCs w:val="28"/>
        </w:rPr>
        <w:t xml:space="preserve"> год </w:t>
      </w:r>
      <w:r w:rsidR="00014A4B">
        <w:rPr>
          <w:sz w:val="28"/>
          <w:szCs w:val="28"/>
        </w:rPr>
        <w:t xml:space="preserve">утвержден решением Совета депутатов городского округа Котельники Московской области от </w:t>
      </w:r>
      <w:r w:rsidR="00A40A8F">
        <w:rPr>
          <w:sz w:val="28"/>
          <w:szCs w:val="28"/>
        </w:rPr>
        <w:t>1</w:t>
      </w:r>
      <w:r w:rsidR="0040603B">
        <w:rPr>
          <w:sz w:val="28"/>
          <w:szCs w:val="28"/>
        </w:rPr>
        <w:t>6</w:t>
      </w:r>
      <w:r w:rsidR="0001230F">
        <w:rPr>
          <w:sz w:val="28"/>
          <w:szCs w:val="28"/>
        </w:rPr>
        <w:t>.12.20</w:t>
      </w:r>
      <w:r w:rsidR="0040603B">
        <w:rPr>
          <w:sz w:val="28"/>
          <w:szCs w:val="28"/>
        </w:rPr>
        <w:t>20</w:t>
      </w:r>
      <w:r w:rsidR="0001230F">
        <w:rPr>
          <w:sz w:val="28"/>
          <w:szCs w:val="28"/>
        </w:rPr>
        <w:t xml:space="preserve"> №1/</w:t>
      </w:r>
      <w:r w:rsidR="0040603B">
        <w:rPr>
          <w:sz w:val="28"/>
          <w:szCs w:val="28"/>
        </w:rPr>
        <w:t>22</w:t>
      </w:r>
      <w:r w:rsidR="0001230F">
        <w:rPr>
          <w:sz w:val="28"/>
          <w:szCs w:val="28"/>
        </w:rPr>
        <w:t xml:space="preserve"> «О бюджете городского округа Котельники Московской области </w:t>
      </w:r>
      <w:r w:rsidR="0001230F" w:rsidRPr="00F177A9">
        <w:rPr>
          <w:sz w:val="28"/>
          <w:szCs w:val="28"/>
        </w:rPr>
        <w:t>на 20</w:t>
      </w:r>
      <w:r w:rsidRPr="00F177A9">
        <w:rPr>
          <w:sz w:val="28"/>
          <w:szCs w:val="28"/>
        </w:rPr>
        <w:t>2</w:t>
      </w:r>
      <w:r w:rsidR="0040603B">
        <w:rPr>
          <w:sz w:val="28"/>
          <w:szCs w:val="28"/>
        </w:rPr>
        <w:t>1</w:t>
      </w:r>
      <w:r w:rsidR="0001230F" w:rsidRPr="00F177A9">
        <w:rPr>
          <w:sz w:val="28"/>
          <w:szCs w:val="28"/>
        </w:rPr>
        <w:t xml:space="preserve"> год и на плановый период 202</w:t>
      </w:r>
      <w:r w:rsidR="0040603B">
        <w:rPr>
          <w:sz w:val="28"/>
          <w:szCs w:val="28"/>
        </w:rPr>
        <w:t>2</w:t>
      </w:r>
      <w:r w:rsidR="0001230F" w:rsidRPr="00F177A9">
        <w:rPr>
          <w:sz w:val="28"/>
          <w:szCs w:val="28"/>
        </w:rPr>
        <w:t xml:space="preserve"> и 202</w:t>
      </w:r>
      <w:r w:rsidR="0040603B">
        <w:rPr>
          <w:sz w:val="28"/>
          <w:szCs w:val="28"/>
        </w:rPr>
        <w:t>3</w:t>
      </w:r>
      <w:r w:rsidR="0001230F" w:rsidRPr="00F177A9">
        <w:rPr>
          <w:sz w:val="28"/>
          <w:szCs w:val="28"/>
        </w:rPr>
        <w:t xml:space="preserve"> годов».</w:t>
      </w:r>
    </w:p>
    <w:p w:rsidR="008B5ADF" w:rsidRPr="00F177A9" w:rsidRDefault="008B5ADF" w:rsidP="008B5ADF">
      <w:pPr>
        <w:pStyle w:val="Standard"/>
        <w:jc w:val="both"/>
        <w:rPr>
          <w:sz w:val="28"/>
          <w:szCs w:val="28"/>
        </w:rPr>
      </w:pPr>
      <w:r w:rsidRPr="00F177A9">
        <w:rPr>
          <w:sz w:val="28"/>
          <w:szCs w:val="28"/>
        </w:rPr>
        <w:tab/>
        <w:t>В ходе исполнения бюджета городского округа Коте</w:t>
      </w:r>
      <w:r w:rsidR="00912833" w:rsidRPr="00F177A9">
        <w:rPr>
          <w:sz w:val="28"/>
          <w:szCs w:val="28"/>
        </w:rPr>
        <w:t>льники Московской области за 202</w:t>
      </w:r>
      <w:r w:rsidR="00A62074">
        <w:rPr>
          <w:sz w:val="28"/>
          <w:szCs w:val="28"/>
        </w:rPr>
        <w:t>1</w:t>
      </w:r>
      <w:r w:rsidRPr="00F177A9">
        <w:rPr>
          <w:sz w:val="28"/>
          <w:szCs w:val="28"/>
        </w:rPr>
        <w:t xml:space="preserve"> год были приняты </w:t>
      </w:r>
      <w:r w:rsidR="00A40A8F" w:rsidRPr="00F177A9">
        <w:rPr>
          <w:sz w:val="28"/>
          <w:szCs w:val="28"/>
        </w:rPr>
        <w:t>7</w:t>
      </w:r>
      <w:r w:rsidRPr="00F177A9">
        <w:rPr>
          <w:sz w:val="28"/>
          <w:szCs w:val="28"/>
        </w:rPr>
        <w:t xml:space="preserve"> изменений в Решения Совета депутатов городского округа Ко</w:t>
      </w:r>
      <w:r w:rsidR="00A40A8F" w:rsidRPr="00F177A9">
        <w:rPr>
          <w:sz w:val="28"/>
          <w:szCs w:val="28"/>
        </w:rPr>
        <w:t xml:space="preserve">тельники Московской области от </w:t>
      </w:r>
      <w:r w:rsidR="00A40A8F" w:rsidRPr="00A62074">
        <w:rPr>
          <w:sz w:val="28"/>
          <w:szCs w:val="28"/>
        </w:rPr>
        <w:t>1</w:t>
      </w:r>
      <w:r w:rsidR="00A62074" w:rsidRPr="00A62074">
        <w:rPr>
          <w:sz w:val="28"/>
          <w:szCs w:val="28"/>
        </w:rPr>
        <w:t>6</w:t>
      </w:r>
      <w:r w:rsidRPr="00A62074">
        <w:rPr>
          <w:sz w:val="28"/>
          <w:szCs w:val="28"/>
        </w:rPr>
        <w:t>.12.20</w:t>
      </w:r>
      <w:r w:rsidR="00A62074" w:rsidRPr="00A62074">
        <w:rPr>
          <w:sz w:val="28"/>
          <w:szCs w:val="28"/>
        </w:rPr>
        <w:t>20</w:t>
      </w:r>
      <w:r w:rsidRPr="00F177A9">
        <w:rPr>
          <w:sz w:val="28"/>
          <w:szCs w:val="28"/>
        </w:rPr>
        <w:t xml:space="preserve"> №1/</w:t>
      </w:r>
      <w:r w:rsidR="00ED20DE">
        <w:rPr>
          <w:sz w:val="28"/>
          <w:szCs w:val="28"/>
        </w:rPr>
        <w:t>22</w:t>
      </w:r>
      <w:r w:rsidRPr="00F177A9">
        <w:rPr>
          <w:sz w:val="28"/>
          <w:szCs w:val="28"/>
        </w:rPr>
        <w:t xml:space="preserve"> «О бюджете городского округа Котельники Московской области на 20</w:t>
      </w:r>
      <w:r w:rsidR="00A40A8F" w:rsidRPr="00F177A9">
        <w:rPr>
          <w:sz w:val="28"/>
          <w:szCs w:val="28"/>
        </w:rPr>
        <w:t>2</w:t>
      </w:r>
      <w:r w:rsidR="0040603B">
        <w:rPr>
          <w:sz w:val="28"/>
          <w:szCs w:val="28"/>
        </w:rPr>
        <w:t>1</w:t>
      </w:r>
      <w:r w:rsidRPr="00F177A9">
        <w:rPr>
          <w:sz w:val="28"/>
          <w:szCs w:val="28"/>
        </w:rPr>
        <w:t xml:space="preserve"> год и на плановый период 202</w:t>
      </w:r>
      <w:r w:rsidR="0040603B">
        <w:rPr>
          <w:sz w:val="28"/>
          <w:szCs w:val="28"/>
        </w:rPr>
        <w:t>2</w:t>
      </w:r>
      <w:r w:rsidRPr="00F177A9">
        <w:rPr>
          <w:sz w:val="28"/>
          <w:szCs w:val="28"/>
        </w:rPr>
        <w:t xml:space="preserve"> и 202</w:t>
      </w:r>
      <w:r w:rsidR="0040603B">
        <w:rPr>
          <w:sz w:val="28"/>
          <w:szCs w:val="28"/>
        </w:rPr>
        <w:t>3</w:t>
      </w:r>
      <w:r w:rsidRPr="00F177A9">
        <w:rPr>
          <w:sz w:val="28"/>
          <w:szCs w:val="28"/>
        </w:rPr>
        <w:t xml:space="preserve"> годов».</w:t>
      </w:r>
    </w:p>
    <w:p w:rsidR="0001230F" w:rsidRPr="00F177A9" w:rsidRDefault="0001230F" w:rsidP="008B5ADF">
      <w:pPr>
        <w:pStyle w:val="Standard"/>
        <w:ind w:firstLine="708"/>
        <w:jc w:val="both"/>
        <w:rPr>
          <w:sz w:val="28"/>
          <w:szCs w:val="28"/>
        </w:rPr>
      </w:pPr>
      <w:r w:rsidRPr="00F177A9">
        <w:rPr>
          <w:sz w:val="28"/>
          <w:szCs w:val="28"/>
        </w:rPr>
        <w:t>С учетом изменений и дополнений утвержденные бюджетные назначения на 20</w:t>
      </w:r>
      <w:r w:rsidR="00A40A8F" w:rsidRPr="00F177A9">
        <w:rPr>
          <w:sz w:val="28"/>
          <w:szCs w:val="28"/>
        </w:rPr>
        <w:t>2</w:t>
      </w:r>
      <w:r w:rsidR="0040603B">
        <w:rPr>
          <w:sz w:val="28"/>
          <w:szCs w:val="28"/>
        </w:rPr>
        <w:t>1</w:t>
      </w:r>
      <w:r w:rsidRPr="00F177A9">
        <w:rPr>
          <w:sz w:val="28"/>
          <w:szCs w:val="28"/>
        </w:rPr>
        <w:t xml:space="preserve"> год составили:</w:t>
      </w:r>
    </w:p>
    <w:p w:rsidR="00935A76" w:rsidRPr="00F177A9" w:rsidRDefault="00935A76" w:rsidP="0001230F">
      <w:pPr>
        <w:pStyle w:val="Standard"/>
        <w:ind w:firstLine="708"/>
        <w:jc w:val="both"/>
        <w:rPr>
          <w:sz w:val="28"/>
          <w:szCs w:val="28"/>
        </w:rPr>
      </w:pPr>
      <w:r w:rsidRPr="00F177A9">
        <w:rPr>
          <w:sz w:val="28"/>
          <w:szCs w:val="28"/>
        </w:rPr>
        <w:t>- д</w:t>
      </w:r>
      <w:r w:rsidR="0001230F" w:rsidRPr="00F177A9">
        <w:rPr>
          <w:sz w:val="28"/>
          <w:szCs w:val="28"/>
        </w:rPr>
        <w:t>оходы в сумме</w:t>
      </w:r>
      <w:r w:rsidRPr="00F177A9">
        <w:rPr>
          <w:sz w:val="28"/>
          <w:szCs w:val="28"/>
        </w:rPr>
        <w:t xml:space="preserve"> </w:t>
      </w:r>
      <w:r w:rsidR="0040603B">
        <w:rPr>
          <w:sz w:val="28"/>
          <w:szCs w:val="28"/>
        </w:rPr>
        <w:t>2 051 093,14</w:t>
      </w:r>
      <w:r w:rsidRPr="00F177A9">
        <w:rPr>
          <w:sz w:val="28"/>
          <w:szCs w:val="28"/>
        </w:rPr>
        <w:t xml:space="preserve"> </w:t>
      </w:r>
      <w:r w:rsidR="008D69B7" w:rsidRPr="00F177A9">
        <w:rPr>
          <w:sz w:val="28"/>
          <w:szCs w:val="28"/>
        </w:rPr>
        <w:t>тыс.</w:t>
      </w:r>
      <w:r w:rsidR="008B5ADF" w:rsidRPr="00F177A9">
        <w:rPr>
          <w:sz w:val="28"/>
          <w:szCs w:val="28"/>
        </w:rPr>
        <w:t xml:space="preserve"> </w:t>
      </w:r>
      <w:r w:rsidRPr="00F177A9">
        <w:rPr>
          <w:sz w:val="28"/>
          <w:szCs w:val="28"/>
        </w:rPr>
        <w:t>рублей;</w:t>
      </w:r>
    </w:p>
    <w:p w:rsidR="00935A76" w:rsidRPr="00F177A9" w:rsidRDefault="00935A76" w:rsidP="0001230F">
      <w:pPr>
        <w:pStyle w:val="Standard"/>
        <w:ind w:firstLine="708"/>
        <w:jc w:val="both"/>
        <w:rPr>
          <w:sz w:val="28"/>
          <w:szCs w:val="28"/>
        </w:rPr>
      </w:pPr>
      <w:r w:rsidRPr="00F177A9">
        <w:rPr>
          <w:sz w:val="28"/>
          <w:szCs w:val="28"/>
        </w:rPr>
        <w:t xml:space="preserve">- расходы в сумме </w:t>
      </w:r>
      <w:r w:rsidR="00A4102B" w:rsidRPr="00F177A9">
        <w:rPr>
          <w:sz w:val="28"/>
          <w:szCs w:val="28"/>
        </w:rPr>
        <w:t>1 </w:t>
      </w:r>
      <w:r w:rsidR="0040603B">
        <w:rPr>
          <w:sz w:val="28"/>
          <w:szCs w:val="28"/>
        </w:rPr>
        <w:t>9</w:t>
      </w:r>
      <w:r w:rsidR="00494858">
        <w:rPr>
          <w:sz w:val="28"/>
          <w:szCs w:val="28"/>
        </w:rPr>
        <w:t>4</w:t>
      </w:r>
      <w:r w:rsidR="0040603B">
        <w:rPr>
          <w:sz w:val="28"/>
          <w:szCs w:val="28"/>
        </w:rPr>
        <w:t>3</w:t>
      </w:r>
      <w:r w:rsidR="00A4102B" w:rsidRPr="00F177A9">
        <w:rPr>
          <w:sz w:val="28"/>
          <w:szCs w:val="28"/>
        </w:rPr>
        <w:t xml:space="preserve"> </w:t>
      </w:r>
      <w:r w:rsidR="00494858">
        <w:rPr>
          <w:sz w:val="28"/>
          <w:szCs w:val="28"/>
        </w:rPr>
        <w:t>066</w:t>
      </w:r>
      <w:r w:rsidR="00A4102B" w:rsidRPr="00F177A9">
        <w:rPr>
          <w:sz w:val="28"/>
          <w:szCs w:val="28"/>
        </w:rPr>
        <w:t>,</w:t>
      </w:r>
      <w:r w:rsidR="0040603B">
        <w:rPr>
          <w:sz w:val="28"/>
          <w:szCs w:val="28"/>
        </w:rPr>
        <w:t>6</w:t>
      </w:r>
      <w:r w:rsidR="00494858">
        <w:rPr>
          <w:sz w:val="28"/>
          <w:szCs w:val="28"/>
        </w:rPr>
        <w:t>9</w:t>
      </w:r>
      <w:r w:rsidR="008D69B7" w:rsidRPr="00F177A9">
        <w:rPr>
          <w:sz w:val="28"/>
          <w:szCs w:val="28"/>
        </w:rPr>
        <w:t xml:space="preserve"> тыс.</w:t>
      </w:r>
      <w:r w:rsidRPr="00F177A9">
        <w:rPr>
          <w:sz w:val="28"/>
          <w:szCs w:val="28"/>
        </w:rPr>
        <w:t xml:space="preserve"> рублей;</w:t>
      </w:r>
    </w:p>
    <w:p w:rsidR="0001230F" w:rsidRDefault="00935A76" w:rsidP="0001230F">
      <w:pPr>
        <w:pStyle w:val="Standard"/>
        <w:ind w:firstLine="708"/>
        <w:jc w:val="both"/>
        <w:rPr>
          <w:sz w:val="28"/>
          <w:szCs w:val="28"/>
        </w:rPr>
      </w:pPr>
      <w:r w:rsidRPr="00F177A9">
        <w:rPr>
          <w:sz w:val="28"/>
          <w:szCs w:val="28"/>
        </w:rPr>
        <w:t xml:space="preserve">- профицит в сумме </w:t>
      </w:r>
      <w:r w:rsidR="0040603B">
        <w:rPr>
          <w:sz w:val="28"/>
          <w:szCs w:val="28"/>
        </w:rPr>
        <w:t>1</w:t>
      </w:r>
      <w:r w:rsidR="00494858">
        <w:rPr>
          <w:sz w:val="28"/>
          <w:szCs w:val="28"/>
        </w:rPr>
        <w:t>08</w:t>
      </w:r>
      <w:r w:rsidR="00F177A9" w:rsidRPr="00F177A9">
        <w:rPr>
          <w:sz w:val="28"/>
          <w:szCs w:val="28"/>
        </w:rPr>
        <w:t> </w:t>
      </w:r>
      <w:r w:rsidR="00494858">
        <w:rPr>
          <w:sz w:val="28"/>
          <w:szCs w:val="28"/>
        </w:rPr>
        <w:t>026</w:t>
      </w:r>
      <w:r w:rsidR="00F177A9" w:rsidRPr="00F177A9">
        <w:rPr>
          <w:sz w:val="28"/>
          <w:szCs w:val="28"/>
        </w:rPr>
        <w:t>,</w:t>
      </w:r>
      <w:r w:rsidR="00494858">
        <w:rPr>
          <w:sz w:val="28"/>
          <w:szCs w:val="28"/>
        </w:rPr>
        <w:t>46</w:t>
      </w:r>
      <w:r w:rsidR="008D69B7" w:rsidRPr="00F177A9">
        <w:rPr>
          <w:sz w:val="28"/>
          <w:szCs w:val="28"/>
        </w:rPr>
        <w:t xml:space="preserve"> тыс.</w:t>
      </w:r>
      <w:r w:rsidRPr="00F177A9">
        <w:rPr>
          <w:sz w:val="28"/>
          <w:szCs w:val="28"/>
        </w:rPr>
        <w:t xml:space="preserve"> рублей.</w:t>
      </w:r>
    </w:p>
    <w:p w:rsidR="001F1CC4" w:rsidRPr="00852B03" w:rsidRDefault="00935A76" w:rsidP="005E46C4">
      <w:pPr>
        <w:pStyle w:val="Standard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Исполнение бюджета</w:t>
      </w:r>
      <w:r w:rsidR="005E46C4">
        <w:rPr>
          <w:sz w:val="28"/>
          <w:szCs w:val="28"/>
        </w:rPr>
        <w:t xml:space="preserve"> </w:t>
      </w:r>
      <w:r w:rsidR="00FE6C43" w:rsidRPr="00852B03">
        <w:rPr>
          <w:color w:val="000000" w:themeColor="text1"/>
          <w:sz w:val="28"/>
          <w:szCs w:val="28"/>
        </w:rPr>
        <w:t>городского округа Котельники</w:t>
      </w:r>
      <w:r w:rsidR="00852B03">
        <w:rPr>
          <w:color w:val="000000" w:themeColor="text1"/>
          <w:sz w:val="28"/>
          <w:szCs w:val="28"/>
        </w:rPr>
        <w:t xml:space="preserve"> Московской области </w:t>
      </w:r>
      <w:r w:rsidR="00FE6C43" w:rsidRPr="00852B03">
        <w:rPr>
          <w:color w:val="000000" w:themeColor="text1"/>
          <w:sz w:val="28"/>
          <w:szCs w:val="28"/>
        </w:rPr>
        <w:t>за 20</w:t>
      </w:r>
      <w:r w:rsidR="00CB0015">
        <w:rPr>
          <w:color w:val="000000" w:themeColor="text1"/>
          <w:sz w:val="28"/>
          <w:szCs w:val="28"/>
        </w:rPr>
        <w:t>2</w:t>
      </w:r>
      <w:r w:rsidR="0040603B">
        <w:rPr>
          <w:color w:val="000000" w:themeColor="text1"/>
          <w:sz w:val="28"/>
          <w:szCs w:val="28"/>
        </w:rPr>
        <w:t>1</w:t>
      </w:r>
      <w:r w:rsidR="00137083">
        <w:rPr>
          <w:color w:val="000000" w:themeColor="text1"/>
          <w:sz w:val="28"/>
          <w:szCs w:val="28"/>
        </w:rPr>
        <w:t xml:space="preserve"> год составило </w:t>
      </w:r>
      <w:r w:rsidR="00FE6C43" w:rsidRPr="00852B03">
        <w:rPr>
          <w:color w:val="000000" w:themeColor="text1"/>
          <w:sz w:val="28"/>
          <w:szCs w:val="28"/>
        </w:rPr>
        <w:t xml:space="preserve">по доходам </w:t>
      </w:r>
      <w:r w:rsidR="00494858">
        <w:rPr>
          <w:color w:val="000000" w:themeColor="text1"/>
          <w:sz w:val="28"/>
          <w:szCs w:val="28"/>
        </w:rPr>
        <w:t>2</w:t>
      </w:r>
      <w:r w:rsidR="00CB0015">
        <w:rPr>
          <w:color w:val="000000" w:themeColor="text1"/>
          <w:sz w:val="28"/>
          <w:szCs w:val="28"/>
        </w:rPr>
        <w:t> </w:t>
      </w:r>
      <w:r w:rsidR="00494858">
        <w:rPr>
          <w:color w:val="000000" w:themeColor="text1"/>
          <w:sz w:val="28"/>
          <w:szCs w:val="28"/>
        </w:rPr>
        <w:t>091</w:t>
      </w:r>
      <w:r w:rsidR="00CB0015">
        <w:rPr>
          <w:color w:val="000000" w:themeColor="text1"/>
          <w:sz w:val="28"/>
          <w:szCs w:val="28"/>
        </w:rPr>
        <w:t xml:space="preserve"> </w:t>
      </w:r>
      <w:r w:rsidR="00494858">
        <w:rPr>
          <w:color w:val="000000" w:themeColor="text1"/>
          <w:sz w:val="28"/>
          <w:szCs w:val="28"/>
        </w:rPr>
        <w:t>707</w:t>
      </w:r>
      <w:r w:rsidR="00CB0015">
        <w:rPr>
          <w:color w:val="000000" w:themeColor="text1"/>
          <w:sz w:val="28"/>
          <w:szCs w:val="28"/>
        </w:rPr>
        <w:t>,</w:t>
      </w:r>
      <w:r w:rsidR="00494858">
        <w:rPr>
          <w:color w:val="000000" w:themeColor="text1"/>
          <w:sz w:val="28"/>
          <w:szCs w:val="28"/>
        </w:rPr>
        <w:t>32</w:t>
      </w:r>
      <w:r w:rsidR="00FE6C43" w:rsidRPr="00852B03">
        <w:rPr>
          <w:color w:val="000000" w:themeColor="text1"/>
          <w:sz w:val="28"/>
          <w:szCs w:val="28"/>
        </w:rPr>
        <w:t xml:space="preserve"> </w:t>
      </w:r>
      <w:r w:rsidR="008D69B7">
        <w:rPr>
          <w:color w:val="000000" w:themeColor="text1"/>
          <w:sz w:val="28"/>
          <w:szCs w:val="28"/>
        </w:rPr>
        <w:t>тыс.</w:t>
      </w:r>
      <w:r w:rsidR="00B56A91">
        <w:rPr>
          <w:color w:val="000000" w:themeColor="text1"/>
          <w:sz w:val="28"/>
          <w:szCs w:val="28"/>
        </w:rPr>
        <w:t xml:space="preserve"> </w:t>
      </w:r>
      <w:r w:rsidR="00C75560" w:rsidRPr="00852B03">
        <w:rPr>
          <w:color w:val="000000" w:themeColor="text1"/>
          <w:sz w:val="28"/>
          <w:szCs w:val="28"/>
        </w:rPr>
        <w:t xml:space="preserve">рублей или на </w:t>
      </w:r>
      <w:r w:rsidR="00852B03" w:rsidRPr="00852B03">
        <w:rPr>
          <w:color w:val="000000" w:themeColor="text1"/>
          <w:sz w:val="28"/>
          <w:szCs w:val="28"/>
        </w:rPr>
        <w:t>10</w:t>
      </w:r>
      <w:r w:rsidR="0040603B">
        <w:rPr>
          <w:color w:val="000000" w:themeColor="text1"/>
          <w:sz w:val="28"/>
          <w:szCs w:val="28"/>
        </w:rPr>
        <w:t>2</w:t>
      </w:r>
      <w:r w:rsidR="00852B03" w:rsidRPr="00852B03">
        <w:rPr>
          <w:color w:val="000000" w:themeColor="text1"/>
          <w:sz w:val="28"/>
          <w:szCs w:val="28"/>
        </w:rPr>
        <w:t>,00</w:t>
      </w:r>
      <w:r w:rsidR="00C75560" w:rsidRPr="00852B03">
        <w:rPr>
          <w:color w:val="000000" w:themeColor="text1"/>
          <w:sz w:val="28"/>
          <w:szCs w:val="28"/>
        </w:rPr>
        <w:t>% от плановых назначений, по</w:t>
      </w:r>
      <w:r w:rsidR="00FE6C43" w:rsidRPr="00852B03">
        <w:rPr>
          <w:color w:val="000000" w:themeColor="text1"/>
          <w:sz w:val="28"/>
          <w:szCs w:val="28"/>
        </w:rPr>
        <w:t xml:space="preserve"> расходам </w:t>
      </w:r>
      <w:r w:rsidR="00C75560" w:rsidRPr="00852B03">
        <w:rPr>
          <w:color w:val="000000" w:themeColor="text1"/>
          <w:sz w:val="28"/>
          <w:szCs w:val="28"/>
        </w:rPr>
        <w:t>1</w:t>
      </w:r>
      <w:r w:rsidR="00CB0015">
        <w:rPr>
          <w:color w:val="000000" w:themeColor="text1"/>
          <w:sz w:val="28"/>
          <w:szCs w:val="28"/>
        </w:rPr>
        <w:t> </w:t>
      </w:r>
      <w:r w:rsidR="00494858">
        <w:rPr>
          <w:color w:val="000000" w:themeColor="text1"/>
          <w:sz w:val="28"/>
          <w:szCs w:val="28"/>
        </w:rPr>
        <w:t>903</w:t>
      </w:r>
      <w:r w:rsidR="00CB0015">
        <w:rPr>
          <w:color w:val="000000" w:themeColor="text1"/>
          <w:sz w:val="28"/>
          <w:szCs w:val="28"/>
        </w:rPr>
        <w:t xml:space="preserve"> </w:t>
      </w:r>
      <w:r w:rsidR="00494858">
        <w:rPr>
          <w:color w:val="000000" w:themeColor="text1"/>
          <w:sz w:val="28"/>
          <w:szCs w:val="28"/>
        </w:rPr>
        <w:t>884</w:t>
      </w:r>
      <w:r w:rsidR="00CB0015">
        <w:rPr>
          <w:color w:val="000000" w:themeColor="text1"/>
          <w:sz w:val="28"/>
          <w:szCs w:val="28"/>
        </w:rPr>
        <w:t>,6</w:t>
      </w:r>
      <w:r w:rsidR="00494858">
        <w:rPr>
          <w:color w:val="000000" w:themeColor="text1"/>
          <w:sz w:val="28"/>
          <w:szCs w:val="28"/>
        </w:rPr>
        <w:t>3</w:t>
      </w:r>
      <w:r w:rsidR="00852B03" w:rsidRPr="00852B03">
        <w:rPr>
          <w:color w:val="000000" w:themeColor="text1"/>
          <w:sz w:val="28"/>
          <w:szCs w:val="28"/>
        </w:rPr>
        <w:t xml:space="preserve"> тыс</w:t>
      </w:r>
      <w:r w:rsidR="00C75560" w:rsidRPr="00852B03">
        <w:rPr>
          <w:color w:val="000000" w:themeColor="text1"/>
          <w:sz w:val="28"/>
          <w:szCs w:val="28"/>
        </w:rPr>
        <w:t>. рублей или на 9</w:t>
      </w:r>
      <w:r w:rsidR="00494858">
        <w:rPr>
          <w:color w:val="000000" w:themeColor="text1"/>
          <w:sz w:val="28"/>
          <w:szCs w:val="28"/>
        </w:rPr>
        <w:t>8</w:t>
      </w:r>
      <w:r w:rsidR="00BA155F" w:rsidRPr="00852B03">
        <w:rPr>
          <w:color w:val="000000" w:themeColor="text1"/>
          <w:sz w:val="28"/>
          <w:szCs w:val="28"/>
        </w:rPr>
        <w:t>,</w:t>
      </w:r>
      <w:r w:rsidR="00494858">
        <w:rPr>
          <w:color w:val="000000" w:themeColor="text1"/>
          <w:sz w:val="28"/>
          <w:szCs w:val="28"/>
        </w:rPr>
        <w:t>00</w:t>
      </w:r>
      <w:r w:rsidR="00C75560" w:rsidRPr="00852B03">
        <w:rPr>
          <w:color w:val="000000" w:themeColor="text1"/>
          <w:sz w:val="28"/>
          <w:szCs w:val="28"/>
        </w:rPr>
        <w:t>% от плановых назначений.</w:t>
      </w:r>
      <w:r w:rsidR="00FE6C43" w:rsidRPr="00852B03">
        <w:rPr>
          <w:color w:val="000000" w:themeColor="text1"/>
          <w:sz w:val="28"/>
          <w:szCs w:val="28"/>
        </w:rPr>
        <w:t xml:space="preserve"> </w:t>
      </w:r>
    </w:p>
    <w:p w:rsidR="00FE6C43" w:rsidRDefault="00537CFD" w:rsidP="008973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</w:t>
      </w:r>
      <w:r w:rsidR="00852B03"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>ия бюджета явилось образование профицита</w:t>
      </w:r>
      <w:r w:rsidR="00FE6C43"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494858">
        <w:rPr>
          <w:rFonts w:ascii="Times New Roman" w:hAnsi="Times New Roman" w:cs="Times New Roman"/>
          <w:color w:val="000000" w:themeColor="text1"/>
          <w:sz w:val="28"/>
          <w:szCs w:val="28"/>
        </w:rPr>
        <w:t>187 822,69</w:t>
      </w:r>
      <w:r w:rsidR="00FE6C43"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4038B" w:rsidRPr="00FE6C43" w:rsidRDefault="0084038B" w:rsidP="00840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резервного фонда за 20</w:t>
      </w:r>
      <w:r w:rsidR="00F177A9">
        <w:rPr>
          <w:rFonts w:ascii="Times New Roman" w:hAnsi="Times New Roman" w:cs="Times New Roman"/>
          <w:sz w:val="28"/>
          <w:szCs w:val="28"/>
        </w:rPr>
        <w:t>2</w:t>
      </w:r>
      <w:r w:rsidR="00C83A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денежные средства</w:t>
      </w:r>
      <w:r w:rsidR="00F177A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7A9">
        <w:rPr>
          <w:rFonts w:ascii="Times New Roman" w:hAnsi="Times New Roman" w:cs="Times New Roman"/>
          <w:sz w:val="28"/>
          <w:szCs w:val="28"/>
        </w:rPr>
        <w:t>выделялись.</w:t>
      </w:r>
    </w:p>
    <w:p w:rsidR="008D69B7" w:rsidRDefault="001F1CC4" w:rsidP="001F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муниципального долга на 01 января 20</w:t>
      </w:r>
      <w:r w:rsidR="00BD0EA0">
        <w:rPr>
          <w:rFonts w:ascii="Times New Roman" w:hAnsi="Times New Roman" w:cs="Times New Roman"/>
          <w:sz w:val="28"/>
          <w:szCs w:val="28"/>
        </w:rPr>
        <w:t>2</w:t>
      </w:r>
      <w:r w:rsidR="00C83A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3A1A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8D69B7" w:rsidRPr="00131067" w:rsidRDefault="00537CFD" w:rsidP="007525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Доходная часть бюджета выполнена </w:t>
      </w:r>
      <w:r w:rsidR="008D69B7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>на 10</w:t>
      </w:r>
      <w:r w:rsidR="001D1A5A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83A85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>%. В 202</w:t>
      </w:r>
      <w:r w:rsidR="00FE28AB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69B7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доходы бюджета по сравнению с 20</w:t>
      </w:r>
      <w:r w:rsidR="0080426E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D69B7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</w:t>
      </w:r>
      <w:r w:rsidR="0080426E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>увеличились</w:t>
      </w:r>
      <w:r w:rsidR="008D69B7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80426E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8D69B7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>% (</w:t>
      </w:r>
      <w:r w:rsidR="006A2076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8D69B7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A2076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>449 618,07</w:t>
      </w:r>
      <w:r w:rsidR="00701D2A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рублей), </w:t>
      </w:r>
      <w:r w:rsidR="006A2076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увеличение собственных доходов бюджета составляет 5% или 50 525,78</w:t>
      </w:r>
      <w:r w:rsidR="00595449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2B1F99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449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701D2A" w:rsidRPr="00131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988" w:rsidRPr="00131067" w:rsidRDefault="00E12988" w:rsidP="0075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67">
        <w:rPr>
          <w:rFonts w:ascii="Times New Roman" w:hAnsi="Times New Roman" w:cs="Times New Roman"/>
          <w:sz w:val="28"/>
          <w:szCs w:val="28"/>
        </w:rPr>
        <w:t xml:space="preserve">Налоговые доходы исполнены в сумме </w:t>
      </w:r>
      <w:r w:rsidR="00131067" w:rsidRPr="00131067">
        <w:rPr>
          <w:rFonts w:ascii="Times New Roman" w:hAnsi="Times New Roman" w:cs="Times New Roman"/>
          <w:sz w:val="28"/>
          <w:szCs w:val="28"/>
        </w:rPr>
        <w:t>988</w:t>
      </w:r>
      <w:r w:rsidR="00131067" w:rsidRPr="001310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1067" w:rsidRPr="00131067">
        <w:rPr>
          <w:rFonts w:ascii="Times New Roman" w:hAnsi="Times New Roman" w:cs="Times New Roman"/>
          <w:sz w:val="28"/>
          <w:szCs w:val="28"/>
        </w:rPr>
        <w:t>791,35</w:t>
      </w:r>
      <w:r w:rsidRPr="00131067">
        <w:rPr>
          <w:rFonts w:ascii="Times New Roman" w:hAnsi="Times New Roman" w:cs="Times New Roman"/>
          <w:sz w:val="28"/>
          <w:szCs w:val="28"/>
        </w:rPr>
        <w:t xml:space="preserve"> тыс. рублей, неналоговые доходы исполнены в сумме </w:t>
      </w:r>
      <w:r w:rsidR="00131067" w:rsidRPr="00131067">
        <w:rPr>
          <w:rFonts w:ascii="Times New Roman" w:hAnsi="Times New Roman" w:cs="Times New Roman"/>
          <w:sz w:val="28"/>
          <w:szCs w:val="28"/>
        </w:rPr>
        <w:t xml:space="preserve">162 241,02 </w:t>
      </w:r>
      <w:r w:rsidRPr="00131067">
        <w:rPr>
          <w:rFonts w:ascii="Times New Roman" w:hAnsi="Times New Roman" w:cs="Times New Roman"/>
          <w:sz w:val="28"/>
          <w:szCs w:val="28"/>
        </w:rPr>
        <w:t xml:space="preserve">тыс. рублей и безвозмездные поступления в сумме </w:t>
      </w:r>
      <w:r w:rsidR="00131067" w:rsidRPr="00131067">
        <w:rPr>
          <w:rFonts w:ascii="Times New Roman" w:hAnsi="Times New Roman" w:cs="Times New Roman"/>
          <w:sz w:val="28"/>
          <w:szCs w:val="28"/>
        </w:rPr>
        <w:t>940 674,95</w:t>
      </w:r>
      <w:r w:rsidR="00595449" w:rsidRPr="0013106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31067">
        <w:rPr>
          <w:rFonts w:ascii="Times New Roman" w:hAnsi="Times New Roman" w:cs="Times New Roman"/>
          <w:sz w:val="28"/>
          <w:szCs w:val="28"/>
        </w:rPr>
        <w:t>тыс. рублей.</w:t>
      </w:r>
    </w:p>
    <w:p w:rsidR="00C83A1A" w:rsidRDefault="008B5DCD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1D1A5A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</w:t>
      </w:r>
    </w:p>
    <w:p w:rsidR="00C83A1A" w:rsidRDefault="00C83A1A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23D6" w:rsidRPr="001D1A5A" w:rsidRDefault="008B5DCD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1D1A5A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</w:t>
      </w:r>
    </w:p>
    <w:p w:rsidR="00482E56" w:rsidRPr="001D1A5A" w:rsidRDefault="00482E56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3796" w:rsidRPr="001D1A5A" w:rsidRDefault="00C13796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5DCD" w:rsidRPr="00131067" w:rsidRDefault="008B5DCD" w:rsidP="009723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106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86D5D" w:rsidRPr="00131067">
        <w:rPr>
          <w:rFonts w:ascii="Times New Roman" w:hAnsi="Times New Roman" w:cs="Times New Roman"/>
          <w:sz w:val="28"/>
          <w:szCs w:val="28"/>
        </w:rPr>
        <w:t>Т</w:t>
      </w:r>
      <w:r w:rsidRPr="00131067">
        <w:rPr>
          <w:rFonts w:ascii="Times New Roman" w:hAnsi="Times New Roman" w:cs="Times New Roman"/>
          <w:sz w:val="28"/>
          <w:szCs w:val="28"/>
        </w:rPr>
        <w:t>ыс. руб.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5614"/>
        <w:gridCol w:w="1884"/>
        <w:gridCol w:w="1664"/>
        <w:gridCol w:w="1578"/>
      </w:tblGrid>
      <w:tr w:rsidR="008B5DCD" w:rsidRPr="001D1A5A" w:rsidTr="001F0F91">
        <w:trPr>
          <w:trHeight w:val="982"/>
        </w:trPr>
        <w:tc>
          <w:tcPr>
            <w:tcW w:w="5614" w:type="dxa"/>
            <w:vAlign w:val="center"/>
          </w:tcPr>
          <w:p w:rsidR="008B5DCD" w:rsidRPr="00131067" w:rsidRDefault="008B5DCD" w:rsidP="00580F0B">
            <w:pPr>
              <w:jc w:val="center"/>
              <w:rPr>
                <w:b/>
                <w:sz w:val="24"/>
                <w:szCs w:val="24"/>
              </w:rPr>
            </w:pPr>
            <w:r w:rsidRPr="00131067">
              <w:rPr>
                <w:b/>
                <w:sz w:val="24"/>
                <w:szCs w:val="24"/>
              </w:rPr>
              <w:t>ВИД ДОХОДА</w:t>
            </w:r>
          </w:p>
        </w:tc>
        <w:tc>
          <w:tcPr>
            <w:tcW w:w="1884" w:type="dxa"/>
            <w:vAlign w:val="center"/>
          </w:tcPr>
          <w:p w:rsidR="008B5DCD" w:rsidRPr="00131067" w:rsidRDefault="008B5DCD" w:rsidP="00580F0B">
            <w:pPr>
              <w:jc w:val="center"/>
              <w:rPr>
                <w:b/>
                <w:sz w:val="24"/>
                <w:szCs w:val="24"/>
              </w:rPr>
            </w:pPr>
            <w:r w:rsidRPr="00131067">
              <w:rPr>
                <w:b/>
                <w:sz w:val="24"/>
                <w:szCs w:val="24"/>
              </w:rPr>
              <w:t xml:space="preserve">Утвержденный план на </w:t>
            </w:r>
          </w:p>
          <w:p w:rsidR="008B5DCD" w:rsidRPr="00131067" w:rsidRDefault="006B7248" w:rsidP="00131067">
            <w:pPr>
              <w:jc w:val="center"/>
              <w:rPr>
                <w:b/>
                <w:sz w:val="24"/>
                <w:szCs w:val="24"/>
              </w:rPr>
            </w:pPr>
            <w:r w:rsidRPr="00131067">
              <w:rPr>
                <w:b/>
                <w:sz w:val="24"/>
                <w:szCs w:val="24"/>
              </w:rPr>
              <w:t>202</w:t>
            </w:r>
            <w:r w:rsidR="00131067" w:rsidRPr="001310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8B5DCD" w:rsidRPr="00131067" w:rsidRDefault="008B5DCD" w:rsidP="00131067">
            <w:pPr>
              <w:jc w:val="center"/>
              <w:rPr>
                <w:sz w:val="24"/>
                <w:szCs w:val="24"/>
              </w:rPr>
            </w:pPr>
            <w:r w:rsidRPr="00131067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1578" w:type="dxa"/>
            <w:vAlign w:val="center"/>
          </w:tcPr>
          <w:p w:rsidR="008B5DCD" w:rsidRPr="00131067" w:rsidRDefault="008B5DCD" w:rsidP="00580F0B">
            <w:pPr>
              <w:jc w:val="center"/>
              <w:rPr>
                <w:b/>
                <w:sz w:val="24"/>
                <w:szCs w:val="24"/>
              </w:rPr>
            </w:pPr>
            <w:r w:rsidRPr="00131067">
              <w:rPr>
                <w:b/>
                <w:sz w:val="24"/>
                <w:szCs w:val="24"/>
              </w:rPr>
              <w:t>% выполнения</w:t>
            </w:r>
          </w:p>
        </w:tc>
      </w:tr>
      <w:tr w:rsidR="003F1BC2" w:rsidRPr="001D1A5A" w:rsidTr="001F0F91">
        <w:trPr>
          <w:trHeight w:val="572"/>
        </w:trPr>
        <w:tc>
          <w:tcPr>
            <w:tcW w:w="5614" w:type="dxa"/>
            <w:vAlign w:val="center"/>
          </w:tcPr>
          <w:p w:rsidR="003F1BC2" w:rsidRPr="00131067" w:rsidRDefault="003F1BC2" w:rsidP="00086D5D">
            <w:pPr>
              <w:rPr>
                <w:b/>
                <w:sz w:val="24"/>
                <w:szCs w:val="24"/>
              </w:rPr>
            </w:pPr>
            <w:r w:rsidRPr="00131067">
              <w:rPr>
                <w:b/>
                <w:sz w:val="24"/>
                <w:szCs w:val="24"/>
              </w:rPr>
              <w:t>ВСЕГО</w:t>
            </w:r>
            <w:r w:rsidR="00086D5D" w:rsidRPr="00131067">
              <w:rPr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1884" w:type="dxa"/>
            <w:vAlign w:val="center"/>
          </w:tcPr>
          <w:p w:rsidR="003F1BC2" w:rsidRPr="00131067" w:rsidRDefault="00131067" w:rsidP="00086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2 051 093,14</w:t>
            </w:r>
          </w:p>
        </w:tc>
        <w:tc>
          <w:tcPr>
            <w:tcW w:w="1664" w:type="dxa"/>
            <w:vAlign w:val="center"/>
          </w:tcPr>
          <w:p w:rsidR="003F1BC2" w:rsidRPr="00131067" w:rsidRDefault="00131067" w:rsidP="00086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2 091 707,32</w:t>
            </w:r>
          </w:p>
        </w:tc>
        <w:tc>
          <w:tcPr>
            <w:tcW w:w="1578" w:type="dxa"/>
            <w:vAlign w:val="center"/>
          </w:tcPr>
          <w:p w:rsidR="003F1BC2" w:rsidRPr="00131067" w:rsidRDefault="00131067" w:rsidP="00086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  <w:tr w:rsidR="008B5DCD" w:rsidRPr="001D1A5A" w:rsidTr="001F0F91">
        <w:tc>
          <w:tcPr>
            <w:tcW w:w="5614" w:type="dxa"/>
            <w:vAlign w:val="center"/>
          </w:tcPr>
          <w:p w:rsidR="008B5DCD" w:rsidRPr="00131067" w:rsidRDefault="008B5DCD" w:rsidP="00580F0B">
            <w:pPr>
              <w:rPr>
                <w:sz w:val="24"/>
                <w:szCs w:val="24"/>
              </w:rPr>
            </w:pPr>
            <w:r w:rsidRPr="00131067">
              <w:rPr>
                <w:b/>
                <w:bCs/>
                <w:sz w:val="24"/>
                <w:szCs w:val="24"/>
              </w:rPr>
              <w:t>НАЛОГОВЫЕ И НЕНАЛОГОВЫЕ ДОХОДЫ, в том числе:</w:t>
            </w:r>
          </w:p>
        </w:tc>
        <w:tc>
          <w:tcPr>
            <w:tcW w:w="1884" w:type="dxa"/>
            <w:vAlign w:val="center"/>
          </w:tcPr>
          <w:p w:rsidR="008B5DCD" w:rsidRPr="00131067" w:rsidRDefault="00131067" w:rsidP="00580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1 090 040,00</w:t>
            </w:r>
          </w:p>
        </w:tc>
        <w:tc>
          <w:tcPr>
            <w:tcW w:w="1664" w:type="dxa"/>
            <w:vAlign w:val="center"/>
          </w:tcPr>
          <w:p w:rsidR="008B5DCD" w:rsidRPr="00131067" w:rsidRDefault="00131067" w:rsidP="00580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1 151 032,37</w:t>
            </w:r>
          </w:p>
        </w:tc>
        <w:tc>
          <w:tcPr>
            <w:tcW w:w="1578" w:type="dxa"/>
            <w:vAlign w:val="center"/>
          </w:tcPr>
          <w:p w:rsidR="008B5DCD" w:rsidRPr="00131067" w:rsidRDefault="00131067" w:rsidP="003F1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</w:tr>
      <w:tr w:rsidR="008B5DCD" w:rsidRPr="001D1A5A" w:rsidTr="001F0F91">
        <w:trPr>
          <w:trHeight w:val="451"/>
        </w:trPr>
        <w:tc>
          <w:tcPr>
            <w:tcW w:w="5614" w:type="dxa"/>
            <w:vAlign w:val="center"/>
          </w:tcPr>
          <w:p w:rsidR="008B5DCD" w:rsidRPr="00131067" w:rsidRDefault="008B5DCD" w:rsidP="00580F0B">
            <w:pPr>
              <w:rPr>
                <w:sz w:val="24"/>
                <w:szCs w:val="24"/>
              </w:rPr>
            </w:pPr>
            <w:r w:rsidRPr="00131067">
              <w:rPr>
                <w:b/>
                <w:bCs/>
                <w:sz w:val="24"/>
                <w:szCs w:val="24"/>
              </w:rPr>
              <w:t>НАЛОГОВЫЕ ДОХОДЫ, из них:</w:t>
            </w:r>
          </w:p>
        </w:tc>
        <w:tc>
          <w:tcPr>
            <w:tcW w:w="1884" w:type="dxa"/>
            <w:vAlign w:val="center"/>
          </w:tcPr>
          <w:p w:rsidR="008B5DCD" w:rsidRPr="00131067" w:rsidRDefault="00131067" w:rsidP="00086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932 134,80</w:t>
            </w:r>
          </w:p>
        </w:tc>
        <w:tc>
          <w:tcPr>
            <w:tcW w:w="1664" w:type="dxa"/>
            <w:vAlign w:val="center"/>
          </w:tcPr>
          <w:p w:rsidR="008B5DCD" w:rsidRPr="00131067" w:rsidRDefault="00131067" w:rsidP="00580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988 791,35</w:t>
            </w:r>
          </w:p>
        </w:tc>
        <w:tc>
          <w:tcPr>
            <w:tcW w:w="1578" w:type="dxa"/>
            <w:vAlign w:val="center"/>
          </w:tcPr>
          <w:p w:rsidR="008B5DCD" w:rsidRPr="00131067" w:rsidRDefault="00131067" w:rsidP="00580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</w:tr>
      <w:tr w:rsidR="008B5DCD" w:rsidRPr="001D1A5A" w:rsidTr="001F0F91">
        <w:tc>
          <w:tcPr>
            <w:tcW w:w="5614" w:type="dxa"/>
            <w:vAlign w:val="center"/>
          </w:tcPr>
          <w:p w:rsidR="008B5DCD" w:rsidRPr="00131067" w:rsidRDefault="008B5DCD" w:rsidP="00580F0B">
            <w:pPr>
              <w:rPr>
                <w:sz w:val="24"/>
                <w:szCs w:val="24"/>
              </w:rPr>
            </w:pPr>
            <w:r w:rsidRPr="00131067">
              <w:rPr>
                <w:sz w:val="24"/>
                <w:szCs w:val="24"/>
              </w:rPr>
              <w:t xml:space="preserve">  НДФЛ</w:t>
            </w:r>
          </w:p>
        </w:tc>
        <w:tc>
          <w:tcPr>
            <w:tcW w:w="1884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359 515,00</w:t>
            </w:r>
          </w:p>
        </w:tc>
        <w:tc>
          <w:tcPr>
            <w:tcW w:w="1664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384 391,75</w:t>
            </w:r>
          </w:p>
        </w:tc>
        <w:tc>
          <w:tcPr>
            <w:tcW w:w="1578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8B5DCD" w:rsidRPr="001D1A5A" w:rsidTr="001F0F91">
        <w:tc>
          <w:tcPr>
            <w:tcW w:w="5614" w:type="dxa"/>
            <w:vAlign w:val="center"/>
          </w:tcPr>
          <w:p w:rsidR="008B5DCD" w:rsidRPr="00131067" w:rsidRDefault="008B5DCD" w:rsidP="00580F0B">
            <w:pPr>
              <w:rPr>
                <w:sz w:val="24"/>
                <w:szCs w:val="24"/>
              </w:rPr>
            </w:pPr>
            <w:r w:rsidRPr="00131067">
              <w:rPr>
                <w:sz w:val="24"/>
                <w:szCs w:val="24"/>
              </w:rPr>
              <w:t xml:space="preserve">  Акцизы на нефтепродукты</w:t>
            </w:r>
          </w:p>
        </w:tc>
        <w:tc>
          <w:tcPr>
            <w:tcW w:w="1884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1 461,00</w:t>
            </w:r>
          </w:p>
        </w:tc>
        <w:tc>
          <w:tcPr>
            <w:tcW w:w="1664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1 602,04</w:t>
            </w:r>
          </w:p>
        </w:tc>
        <w:tc>
          <w:tcPr>
            <w:tcW w:w="1578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8B5DCD" w:rsidRPr="001D1A5A" w:rsidTr="001F0F91">
        <w:tc>
          <w:tcPr>
            <w:tcW w:w="5614" w:type="dxa"/>
            <w:vAlign w:val="center"/>
          </w:tcPr>
          <w:p w:rsidR="008B5DCD" w:rsidRPr="00131067" w:rsidRDefault="008B5DCD" w:rsidP="00580F0B">
            <w:pPr>
              <w:rPr>
                <w:sz w:val="24"/>
                <w:szCs w:val="24"/>
              </w:rPr>
            </w:pPr>
            <w:r w:rsidRPr="00131067">
              <w:rPr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1884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232 541,50</w:t>
            </w:r>
          </w:p>
        </w:tc>
        <w:tc>
          <w:tcPr>
            <w:tcW w:w="1664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249 012,50</w:t>
            </w:r>
          </w:p>
        </w:tc>
        <w:tc>
          <w:tcPr>
            <w:tcW w:w="1578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8B5DCD" w:rsidRPr="001D1A5A" w:rsidTr="001F0F91">
        <w:tc>
          <w:tcPr>
            <w:tcW w:w="5614" w:type="dxa"/>
            <w:vAlign w:val="center"/>
          </w:tcPr>
          <w:p w:rsidR="008B5DCD" w:rsidRPr="00131067" w:rsidRDefault="008B5DCD" w:rsidP="00580F0B">
            <w:pPr>
              <w:rPr>
                <w:sz w:val="24"/>
                <w:szCs w:val="24"/>
              </w:rPr>
            </w:pPr>
            <w:r w:rsidRPr="00131067">
              <w:rPr>
                <w:sz w:val="24"/>
                <w:szCs w:val="24"/>
              </w:rPr>
              <w:t xml:space="preserve">  Земельный налог и налог на имущество</w:t>
            </w:r>
          </w:p>
        </w:tc>
        <w:tc>
          <w:tcPr>
            <w:tcW w:w="1884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335 849,80</w:t>
            </w:r>
          </w:p>
        </w:tc>
        <w:tc>
          <w:tcPr>
            <w:tcW w:w="1664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350 869,80</w:t>
            </w:r>
          </w:p>
        </w:tc>
        <w:tc>
          <w:tcPr>
            <w:tcW w:w="1578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8B5DCD" w:rsidRPr="001D1A5A" w:rsidTr="001F0F91">
        <w:tc>
          <w:tcPr>
            <w:tcW w:w="5614" w:type="dxa"/>
            <w:vAlign w:val="center"/>
          </w:tcPr>
          <w:p w:rsidR="008B5DCD" w:rsidRPr="00131067" w:rsidRDefault="008B5DCD" w:rsidP="00580F0B">
            <w:pPr>
              <w:rPr>
                <w:sz w:val="24"/>
                <w:szCs w:val="24"/>
              </w:rPr>
            </w:pPr>
            <w:r w:rsidRPr="00131067">
              <w:rPr>
                <w:sz w:val="24"/>
                <w:szCs w:val="24"/>
              </w:rPr>
              <w:t xml:space="preserve">  Государственная пошлина</w:t>
            </w:r>
          </w:p>
        </w:tc>
        <w:tc>
          <w:tcPr>
            <w:tcW w:w="1884" w:type="dxa"/>
            <w:vAlign w:val="center"/>
          </w:tcPr>
          <w:p w:rsidR="008B5DCD" w:rsidRPr="00131067" w:rsidRDefault="00452316" w:rsidP="0008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2 797,50</w:t>
            </w:r>
          </w:p>
        </w:tc>
        <w:tc>
          <w:tcPr>
            <w:tcW w:w="1664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2 912,89</w:t>
            </w:r>
          </w:p>
        </w:tc>
        <w:tc>
          <w:tcPr>
            <w:tcW w:w="1578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DE5FE3" w:rsidRPr="001D1A5A" w:rsidTr="001F0F91">
        <w:tc>
          <w:tcPr>
            <w:tcW w:w="5614" w:type="dxa"/>
            <w:vAlign w:val="center"/>
          </w:tcPr>
          <w:p w:rsidR="00DE5FE3" w:rsidRPr="00131067" w:rsidRDefault="00DE5FE3" w:rsidP="00DE5FE3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по отмененным налогам</w:t>
            </w:r>
          </w:p>
        </w:tc>
        <w:tc>
          <w:tcPr>
            <w:tcW w:w="1884" w:type="dxa"/>
            <w:vAlign w:val="center"/>
          </w:tcPr>
          <w:p w:rsidR="00DE5FE3" w:rsidRDefault="00DE5FE3" w:rsidP="0008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</w:tcPr>
          <w:p w:rsidR="00DE5FE3" w:rsidRDefault="00DE5FE3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1578" w:type="dxa"/>
            <w:vAlign w:val="center"/>
          </w:tcPr>
          <w:p w:rsidR="00DE5FE3" w:rsidRDefault="00DE5FE3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5DCD" w:rsidRPr="001D1A5A" w:rsidTr="001F0F91">
        <w:trPr>
          <w:trHeight w:val="475"/>
        </w:trPr>
        <w:tc>
          <w:tcPr>
            <w:tcW w:w="5614" w:type="dxa"/>
            <w:vAlign w:val="center"/>
          </w:tcPr>
          <w:p w:rsidR="008B5DCD" w:rsidRPr="00131067" w:rsidRDefault="008B5DCD" w:rsidP="00580F0B">
            <w:pPr>
              <w:rPr>
                <w:b/>
                <w:sz w:val="24"/>
                <w:szCs w:val="24"/>
              </w:rPr>
            </w:pPr>
            <w:r w:rsidRPr="00131067">
              <w:rPr>
                <w:b/>
                <w:sz w:val="24"/>
                <w:szCs w:val="24"/>
              </w:rPr>
              <w:t>НЕНАЛОГОВЫЕ ДОХОДЫ, из них:</w:t>
            </w:r>
          </w:p>
        </w:tc>
        <w:tc>
          <w:tcPr>
            <w:tcW w:w="1884" w:type="dxa"/>
            <w:vAlign w:val="center"/>
          </w:tcPr>
          <w:p w:rsidR="008B5DCD" w:rsidRPr="00131067" w:rsidRDefault="00131067" w:rsidP="00580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157 905,20</w:t>
            </w:r>
          </w:p>
        </w:tc>
        <w:tc>
          <w:tcPr>
            <w:tcW w:w="1664" w:type="dxa"/>
            <w:vAlign w:val="center"/>
          </w:tcPr>
          <w:p w:rsidR="008B5DCD" w:rsidRPr="00131067" w:rsidRDefault="00131067" w:rsidP="008432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162 241,02</w:t>
            </w:r>
          </w:p>
        </w:tc>
        <w:tc>
          <w:tcPr>
            <w:tcW w:w="1578" w:type="dxa"/>
            <w:vAlign w:val="center"/>
          </w:tcPr>
          <w:p w:rsidR="008B5DCD" w:rsidRPr="00131067" w:rsidRDefault="00131067" w:rsidP="00580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</w:tr>
      <w:tr w:rsidR="008B5DCD" w:rsidRPr="001D1A5A" w:rsidTr="001F0F91">
        <w:tc>
          <w:tcPr>
            <w:tcW w:w="5614" w:type="dxa"/>
            <w:vAlign w:val="center"/>
          </w:tcPr>
          <w:p w:rsidR="008B5DCD" w:rsidRPr="00131067" w:rsidRDefault="008B5DCD" w:rsidP="00580F0B">
            <w:pPr>
              <w:rPr>
                <w:sz w:val="24"/>
                <w:szCs w:val="24"/>
              </w:rPr>
            </w:pPr>
            <w:r w:rsidRPr="00131067">
              <w:rPr>
                <w:sz w:val="24"/>
                <w:szCs w:val="24"/>
              </w:rPr>
              <w:t xml:space="preserve">  Доходы от использования имущества</w:t>
            </w:r>
          </w:p>
        </w:tc>
        <w:tc>
          <w:tcPr>
            <w:tcW w:w="1884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146 665,00</w:t>
            </w:r>
          </w:p>
        </w:tc>
        <w:tc>
          <w:tcPr>
            <w:tcW w:w="1664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151 203,15</w:t>
            </w:r>
          </w:p>
        </w:tc>
        <w:tc>
          <w:tcPr>
            <w:tcW w:w="1578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8B5DCD" w:rsidRPr="001D1A5A" w:rsidTr="001F0F91">
        <w:tc>
          <w:tcPr>
            <w:tcW w:w="5614" w:type="dxa"/>
            <w:vAlign w:val="center"/>
          </w:tcPr>
          <w:p w:rsidR="008B5DCD" w:rsidRPr="00131067" w:rsidRDefault="008B5DCD" w:rsidP="00580F0B">
            <w:pPr>
              <w:rPr>
                <w:sz w:val="24"/>
                <w:szCs w:val="24"/>
              </w:rPr>
            </w:pPr>
            <w:r w:rsidRPr="00131067">
              <w:rPr>
                <w:sz w:val="24"/>
                <w:szCs w:val="24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884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85,10</w:t>
            </w:r>
          </w:p>
        </w:tc>
        <w:tc>
          <w:tcPr>
            <w:tcW w:w="1664" w:type="dxa"/>
            <w:vAlign w:val="center"/>
          </w:tcPr>
          <w:p w:rsidR="008B5DCD" w:rsidRPr="00131067" w:rsidRDefault="00452316" w:rsidP="006B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85,04</w:t>
            </w:r>
          </w:p>
        </w:tc>
        <w:tc>
          <w:tcPr>
            <w:tcW w:w="1578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52316" w:rsidRPr="001D1A5A" w:rsidTr="001F0F91">
        <w:tc>
          <w:tcPr>
            <w:tcW w:w="5614" w:type="dxa"/>
            <w:vAlign w:val="center"/>
          </w:tcPr>
          <w:p w:rsidR="00452316" w:rsidRPr="00131067" w:rsidRDefault="00452316" w:rsidP="00452316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84" w:type="dxa"/>
            <w:vAlign w:val="center"/>
          </w:tcPr>
          <w:p w:rsidR="00452316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179,70</w:t>
            </w:r>
          </w:p>
        </w:tc>
        <w:tc>
          <w:tcPr>
            <w:tcW w:w="1664" w:type="dxa"/>
            <w:vAlign w:val="center"/>
          </w:tcPr>
          <w:p w:rsidR="00452316" w:rsidRDefault="00452316" w:rsidP="006B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183,72</w:t>
            </w:r>
          </w:p>
        </w:tc>
        <w:tc>
          <w:tcPr>
            <w:tcW w:w="1578" w:type="dxa"/>
            <w:vAlign w:val="center"/>
          </w:tcPr>
          <w:p w:rsidR="00452316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8B5DCD" w:rsidRPr="001D1A5A" w:rsidTr="001F0F91">
        <w:tc>
          <w:tcPr>
            <w:tcW w:w="5614" w:type="dxa"/>
            <w:vAlign w:val="center"/>
          </w:tcPr>
          <w:p w:rsidR="008B5DCD" w:rsidRPr="00131067" w:rsidRDefault="008B5DCD" w:rsidP="00580F0B">
            <w:pPr>
              <w:rPr>
                <w:sz w:val="24"/>
                <w:szCs w:val="24"/>
              </w:rPr>
            </w:pPr>
            <w:r w:rsidRPr="00131067">
              <w:rPr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884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3 925,00</w:t>
            </w:r>
          </w:p>
        </w:tc>
        <w:tc>
          <w:tcPr>
            <w:tcW w:w="1664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3 934,37</w:t>
            </w:r>
          </w:p>
        </w:tc>
        <w:tc>
          <w:tcPr>
            <w:tcW w:w="1578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5DCD" w:rsidRPr="001D1A5A" w:rsidTr="001F0F91">
        <w:tc>
          <w:tcPr>
            <w:tcW w:w="5614" w:type="dxa"/>
            <w:vAlign w:val="center"/>
          </w:tcPr>
          <w:p w:rsidR="008B5DCD" w:rsidRPr="00131067" w:rsidRDefault="008B5DCD" w:rsidP="00580F0B">
            <w:pPr>
              <w:rPr>
                <w:sz w:val="24"/>
                <w:szCs w:val="24"/>
              </w:rPr>
            </w:pPr>
            <w:r w:rsidRPr="00131067">
              <w:rPr>
                <w:sz w:val="24"/>
                <w:szCs w:val="24"/>
              </w:rPr>
              <w:t xml:space="preserve">  Штрафы</w:t>
            </w:r>
          </w:p>
        </w:tc>
        <w:tc>
          <w:tcPr>
            <w:tcW w:w="1884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1 930,40</w:t>
            </w:r>
          </w:p>
        </w:tc>
        <w:tc>
          <w:tcPr>
            <w:tcW w:w="1664" w:type="dxa"/>
            <w:vAlign w:val="center"/>
          </w:tcPr>
          <w:p w:rsidR="008B5DCD" w:rsidRPr="00131067" w:rsidRDefault="00452316" w:rsidP="00843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1 863,44</w:t>
            </w:r>
          </w:p>
        </w:tc>
        <w:tc>
          <w:tcPr>
            <w:tcW w:w="1578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8B5DCD" w:rsidRPr="001D1A5A" w:rsidTr="001F0F91">
        <w:tc>
          <w:tcPr>
            <w:tcW w:w="5614" w:type="dxa"/>
            <w:vAlign w:val="center"/>
          </w:tcPr>
          <w:p w:rsidR="008B5DCD" w:rsidRPr="00131067" w:rsidRDefault="008B5DCD" w:rsidP="00580F0B">
            <w:pPr>
              <w:rPr>
                <w:sz w:val="24"/>
                <w:szCs w:val="24"/>
              </w:rPr>
            </w:pPr>
            <w:r w:rsidRPr="00131067">
              <w:rPr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884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5 120,00</w:t>
            </w:r>
          </w:p>
        </w:tc>
        <w:tc>
          <w:tcPr>
            <w:tcW w:w="1664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4 971,30</w:t>
            </w:r>
          </w:p>
        </w:tc>
        <w:tc>
          <w:tcPr>
            <w:tcW w:w="1578" w:type="dxa"/>
            <w:vAlign w:val="center"/>
          </w:tcPr>
          <w:p w:rsidR="008B5DCD" w:rsidRPr="00131067" w:rsidRDefault="00452316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8B5DCD" w:rsidRPr="001D1A5A" w:rsidTr="001F0F91">
        <w:trPr>
          <w:trHeight w:val="481"/>
        </w:trPr>
        <w:tc>
          <w:tcPr>
            <w:tcW w:w="5614" w:type="dxa"/>
            <w:vAlign w:val="center"/>
          </w:tcPr>
          <w:p w:rsidR="008B5DCD" w:rsidRPr="00131067" w:rsidRDefault="008B5DCD" w:rsidP="00580F0B">
            <w:pPr>
              <w:rPr>
                <w:b/>
                <w:sz w:val="24"/>
                <w:szCs w:val="24"/>
              </w:rPr>
            </w:pPr>
            <w:r w:rsidRPr="00131067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84" w:type="dxa"/>
            <w:vAlign w:val="center"/>
          </w:tcPr>
          <w:p w:rsidR="008B5DCD" w:rsidRPr="00131067" w:rsidRDefault="00452316" w:rsidP="00580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961 053,14</w:t>
            </w:r>
          </w:p>
        </w:tc>
        <w:tc>
          <w:tcPr>
            <w:tcW w:w="1664" w:type="dxa"/>
            <w:vAlign w:val="center"/>
          </w:tcPr>
          <w:p w:rsidR="008B5DCD" w:rsidRPr="00131067" w:rsidRDefault="00452316" w:rsidP="00580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940 674,95</w:t>
            </w:r>
          </w:p>
        </w:tc>
        <w:tc>
          <w:tcPr>
            <w:tcW w:w="1578" w:type="dxa"/>
            <w:vAlign w:val="center"/>
          </w:tcPr>
          <w:p w:rsidR="008B5DCD" w:rsidRPr="00131067" w:rsidRDefault="00452316" w:rsidP="003F1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</w:tr>
    </w:tbl>
    <w:p w:rsidR="00897090" w:rsidRDefault="00BF0A13" w:rsidP="00E12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F91">
        <w:rPr>
          <w:rFonts w:ascii="Times New Roman" w:hAnsi="Times New Roman" w:cs="Times New Roman"/>
          <w:sz w:val="28"/>
          <w:szCs w:val="28"/>
        </w:rPr>
        <w:tab/>
      </w:r>
    </w:p>
    <w:p w:rsidR="00E12988" w:rsidRDefault="00E12988" w:rsidP="00897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0F91">
        <w:rPr>
          <w:rFonts w:ascii="Times New Roman" w:hAnsi="Times New Roman" w:cs="Times New Roman"/>
          <w:sz w:val="28"/>
          <w:szCs w:val="28"/>
        </w:rPr>
        <w:t xml:space="preserve">Рост поступлений по основным составляющим собственных доходов бюджета </w:t>
      </w:r>
      <w:r w:rsidR="001F0F91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1F0F91">
        <w:rPr>
          <w:rFonts w:ascii="Times New Roman" w:hAnsi="Times New Roman" w:cs="Times New Roman"/>
          <w:sz w:val="28"/>
          <w:szCs w:val="28"/>
        </w:rPr>
        <w:t>по сравнению с 20</w:t>
      </w:r>
      <w:r w:rsidR="001F0F91" w:rsidRPr="001F0F91">
        <w:rPr>
          <w:rFonts w:ascii="Times New Roman" w:hAnsi="Times New Roman" w:cs="Times New Roman"/>
          <w:sz w:val="28"/>
          <w:szCs w:val="28"/>
        </w:rPr>
        <w:t>20</w:t>
      </w:r>
      <w:r w:rsidRPr="001F0F91">
        <w:rPr>
          <w:rFonts w:ascii="Times New Roman" w:hAnsi="Times New Roman" w:cs="Times New Roman"/>
          <w:sz w:val="28"/>
          <w:szCs w:val="28"/>
        </w:rPr>
        <w:t xml:space="preserve"> годом произошел по следующим видам налогов:</w:t>
      </w:r>
    </w:p>
    <w:p w:rsidR="001F0F91" w:rsidRDefault="001F0F91" w:rsidP="001F0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налогу, взимаемому в связи с применением упрощенной системы налогообложения</w:t>
      </w:r>
      <w:r w:rsidR="00F10E57">
        <w:rPr>
          <w:rFonts w:ascii="Times New Roman" w:hAnsi="Times New Roman" w:cs="Times New Roman"/>
          <w:sz w:val="28"/>
          <w:szCs w:val="28"/>
        </w:rPr>
        <w:t xml:space="preserve"> на 60% или на сумму 85 367,06 тыс. рублей;</w:t>
      </w:r>
    </w:p>
    <w:p w:rsidR="00F10E57" w:rsidRPr="001F0F91" w:rsidRDefault="00F10E57" w:rsidP="00F10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F91">
        <w:rPr>
          <w:rFonts w:ascii="Times New Roman" w:hAnsi="Times New Roman" w:cs="Times New Roman"/>
          <w:sz w:val="28"/>
          <w:szCs w:val="28"/>
        </w:rPr>
        <w:t>- по налогу на имущество физических лиц на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0F91">
        <w:rPr>
          <w:rFonts w:ascii="Times New Roman" w:hAnsi="Times New Roman" w:cs="Times New Roman"/>
          <w:sz w:val="28"/>
          <w:szCs w:val="28"/>
        </w:rPr>
        <w:t xml:space="preserve">% или на сумму </w:t>
      </w:r>
      <w:r>
        <w:rPr>
          <w:rFonts w:ascii="Times New Roman" w:hAnsi="Times New Roman" w:cs="Times New Roman"/>
          <w:sz w:val="28"/>
          <w:szCs w:val="28"/>
        </w:rPr>
        <w:t>12 014,41</w:t>
      </w:r>
      <w:r w:rsidRPr="001F0F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B7248" w:rsidRPr="001F0F91" w:rsidRDefault="006B7248" w:rsidP="001F0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F91">
        <w:rPr>
          <w:rFonts w:ascii="Times New Roman" w:hAnsi="Times New Roman" w:cs="Times New Roman"/>
          <w:sz w:val="28"/>
          <w:szCs w:val="28"/>
        </w:rPr>
        <w:t xml:space="preserve">- по налогу на доходы физических лиц на </w:t>
      </w:r>
      <w:r w:rsidR="00F10E57">
        <w:rPr>
          <w:rFonts w:ascii="Times New Roman" w:hAnsi="Times New Roman" w:cs="Times New Roman"/>
          <w:sz w:val="28"/>
          <w:szCs w:val="28"/>
        </w:rPr>
        <w:t>6</w:t>
      </w:r>
      <w:r w:rsidRPr="001F0F91">
        <w:rPr>
          <w:rFonts w:ascii="Times New Roman" w:hAnsi="Times New Roman" w:cs="Times New Roman"/>
          <w:sz w:val="28"/>
          <w:szCs w:val="28"/>
        </w:rPr>
        <w:t>% или на сумму</w:t>
      </w:r>
      <w:r w:rsidR="008F0B66" w:rsidRPr="001F0F91">
        <w:rPr>
          <w:rFonts w:ascii="Times New Roman" w:hAnsi="Times New Roman" w:cs="Times New Roman"/>
          <w:sz w:val="28"/>
          <w:szCs w:val="28"/>
        </w:rPr>
        <w:t xml:space="preserve"> </w:t>
      </w:r>
      <w:r w:rsidR="00F10E57">
        <w:rPr>
          <w:rFonts w:ascii="Times New Roman" w:hAnsi="Times New Roman" w:cs="Times New Roman"/>
          <w:sz w:val="28"/>
          <w:szCs w:val="28"/>
        </w:rPr>
        <w:t>22 115,56</w:t>
      </w:r>
      <w:r w:rsidRPr="001F0F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2988" w:rsidRPr="001F0F91" w:rsidRDefault="006B7248" w:rsidP="00F10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F91">
        <w:rPr>
          <w:rFonts w:ascii="Times New Roman" w:hAnsi="Times New Roman" w:cs="Times New Roman"/>
          <w:sz w:val="28"/>
          <w:szCs w:val="28"/>
        </w:rPr>
        <w:t xml:space="preserve">- </w:t>
      </w:r>
      <w:r w:rsidR="00F10E57">
        <w:rPr>
          <w:rFonts w:ascii="Times New Roman" w:hAnsi="Times New Roman" w:cs="Times New Roman"/>
          <w:sz w:val="28"/>
          <w:szCs w:val="28"/>
        </w:rPr>
        <w:t>по налогу</w:t>
      </w:r>
      <w:r w:rsidR="00691EF4">
        <w:rPr>
          <w:rFonts w:ascii="Times New Roman" w:hAnsi="Times New Roman" w:cs="Times New Roman"/>
          <w:sz w:val="28"/>
          <w:szCs w:val="28"/>
        </w:rPr>
        <w:t>, взимаемому в связи с применением патентной системы налогообложения на 132% или на сумму 7 026,67 тыс. рублей</w:t>
      </w:r>
    </w:p>
    <w:p w:rsidR="001D1A5A" w:rsidRPr="006B7248" w:rsidRDefault="001D1A5A" w:rsidP="00E129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4D99" w:rsidRPr="00F177A9" w:rsidRDefault="00434DAE" w:rsidP="00AD7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7A9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8F7CCB" w:rsidRPr="00F177A9">
        <w:rPr>
          <w:rFonts w:ascii="Times New Roman" w:hAnsi="Times New Roman" w:cs="Times New Roman"/>
          <w:sz w:val="28"/>
          <w:szCs w:val="28"/>
        </w:rPr>
        <w:t>исполнен</w:t>
      </w:r>
      <w:r w:rsidRPr="00F177A9">
        <w:rPr>
          <w:rFonts w:ascii="Times New Roman" w:hAnsi="Times New Roman" w:cs="Times New Roman"/>
          <w:sz w:val="28"/>
          <w:szCs w:val="28"/>
        </w:rPr>
        <w:t>а</w:t>
      </w:r>
      <w:r w:rsidR="008F7CCB" w:rsidRPr="00F177A9">
        <w:rPr>
          <w:rFonts w:ascii="Times New Roman" w:hAnsi="Times New Roman" w:cs="Times New Roman"/>
          <w:sz w:val="28"/>
          <w:szCs w:val="28"/>
        </w:rPr>
        <w:t xml:space="preserve"> </w:t>
      </w:r>
      <w:r w:rsidRPr="00F177A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F1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1D1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903 884</w:t>
      </w:r>
      <w:r w:rsidR="00F1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,6</w:t>
      </w:r>
      <w:r w:rsidR="001D1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1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</w:t>
      </w:r>
      <w:r w:rsidR="00044D99" w:rsidRPr="00F177A9">
        <w:rPr>
          <w:rFonts w:ascii="Times New Roman" w:hAnsi="Times New Roman" w:cs="Times New Roman"/>
          <w:sz w:val="28"/>
          <w:szCs w:val="28"/>
        </w:rPr>
        <w:t xml:space="preserve">, из них расходы по муниципальным программам исполнены в сумме </w:t>
      </w:r>
      <w:r w:rsidR="001D1A5A">
        <w:rPr>
          <w:rFonts w:ascii="Times New Roman" w:hAnsi="Times New Roman" w:cs="Times New Roman"/>
          <w:sz w:val="28"/>
          <w:szCs w:val="28"/>
        </w:rPr>
        <w:t>1 875 670,76</w:t>
      </w:r>
      <w:r w:rsidR="00044D99" w:rsidRPr="00F177A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AD7867" w:rsidRPr="00F177A9">
        <w:rPr>
          <w:rFonts w:ascii="Times New Roman" w:hAnsi="Times New Roman" w:cs="Times New Roman"/>
          <w:sz w:val="28"/>
          <w:szCs w:val="28"/>
        </w:rPr>
        <w:t xml:space="preserve">непрограммные расходы исполнены </w:t>
      </w:r>
      <w:r w:rsidRPr="00F177A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1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D1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F1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D1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213</w:t>
      </w:r>
      <w:r w:rsidR="00F1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D1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87</w:t>
      </w:r>
      <w:r w:rsidR="00044D99" w:rsidRPr="00F1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рублей.</w:t>
      </w:r>
    </w:p>
    <w:p w:rsidR="00014A4B" w:rsidRPr="00F177A9" w:rsidRDefault="00014A4B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A9">
        <w:rPr>
          <w:rFonts w:ascii="Times New Roman" w:hAnsi="Times New Roman" w:cs="Times New Roman"/>
          <w:sz w:val="28"/>
          <w:szCs w:val="28"/>
        </w:rPr>
        <w:t xml:space="preserve">Бюджет городского округа Котельники, как и предыдущие годы является программным и составляет </w:t>
      </w:r>
      <w:r w:rsidR="002564AE" w:rsidRPr="00F177A9">
        <w:rPr>
          <w:rFonts w:ascii="Times New Roman" w:hAnsi="Times New Roman" w:cs="Times New Roman"/>
          <w:sz w:val="28"/>
          <w:szCs w:val="28"/>
        </w:rPr>
        <w:t>9</w:t>
      </w:r>
      <w:r w:rsidR="00B31C53">
        <w:rPr>
          <w:rFonts w:ascii="Times New Roman" w:hAnsi="Times New Roman" w:cs="Times New Roman"/>
          <w:sz w:val="28"/>
          <w:szCs w:val="28"/>
        </w:rPr>
        <w:t>8</w:t>
      </w:r>
      <w:r w:rsidR="002564AE" w:rsidRPr="00F177A9">
        <w:rPr>
          <w:rFonts w:ascii="Times New Roman" w:hAnsi="Times New Roman" w:cs="Times New Roman"/>
          <w:sz w:val="28"/>
          <w:szCs w:val="28"/>
        </w:rPr>
        <w:t>,</w:t>
      </w:r>
      <w:r w:rsidR="00B31C53">
        <w:rPr>
          <w:rFonts w:ascii="Times New Roman" w:hAnsi="Times New Roman" w:cs="Times New Roman"/>
          <w:sz w:val="28"/>
          <w:szCs w:val="28"/>
        </w:rPr>
        <w:t>2</w:t>
      </w:r>
      <w:r w:rsidRPr="00F177A9">
        <w:rPr>
          <w:rFonts w:ascii="Times New Roman" w:hAnsi="Times New Roman" w:cs="Times New Roman"/>
          <w:sz w:val="28"/>
          <w:szCs w:val="28"/>
        </w:rPr>
        <w:t>%</w:t>
      </w:r>
      <w:r w:rsidR="002564AE" w:rsidRPr="00F177A9">
        <w:rPr>
          <w:rFonts w:ascii="Times New Roman" w:hAnsi="Times New Roman" w:cs="Times New Roman"/>
          <w:sz w:val="28"/>
          <w:szCs w:val="28"/>
        </w:rPr>
        <w:t xml:space="preserve"> </w:t>
      </w:r>
      <w:r w:rsidRPr="00F177A9">
        <w:rPr>
          <w:rFonts w:ascii="Times New Roman" w:hAnsi="Times New Roman" w:cs="Times New Roman"/>
          <w:sz w:val="28"/>
          <w:szCs w:val="28"/>
        </w:rPr>
        <w:t>от общих расходов бюджета.</w:t>
      </w:r>
    </w:p>
    <w:p w:rsidR="00C617BD" w:rsidRDefault="00C617BD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A9">
        <w:rPr>
          <w:rFonts w:ascii="Times New Roman" w:hAnsi="Times New Roman" w:cs="Times New Roman"/>
          <w:sz w:val="28"/>
          <w:szCs w:val="28"/>
        </w:rPr>
        <w:t>В 20</w:t>
      </w:r>
      <w:r w:rsidR="00F177A9">
        <w:rPr>
          <w:rFonts w:ascii="Times New Roman" w:hAnsi="Times New Roman" w:cs="Times New Roman"/>
          <w:sz w:val="28"/>
          <w:szCs w:val="28"/>
        </w:rPr>
        <w:t>2</w:t>
      </w:r>
      <w:r w:rsidR="00B31C53">
        <w:rPr>
          <w:rFonts w:ascii="Times New Roman" w:hAnsi="Times New Roman" w:cs="Times New Roman"/>
          <w:sz w:val="28"/>
          <w:szCs w:val="28"/>
        </w:rPr>
        <w:t>1</w:t>
      </w:r>
      <w:r w:rsidRPr="00F177A9">
        <w:rPr>
          <w:rFonts w:ascii="Times New Roman" w:hAnsi="Times New Roman" w:cs="Times New Roman"/>
          <w:sz w:val="28"/>
          <w:szCs w:val="28"/>
        </w:rPr>
        <w:t xml:space="preserve"> году из бюджета городского округа Котельники Моск</w:t>
      </w:r>
      <w:r w:rsidR="00014A4B" w:rsidRPr="00F177A9">
        <w:rPr>
          <w:rFonts w:ascii="Times New Roman" w:hAnsi="Times New Roman" w:cs="Times New Roman"/>
          <w:sz w:val="28"/>
          <w:szCs w:val="28"/>
        </w:rPr>
        <w:t>овской области профинансировано 1</w:t>
      </w:r>
      <w:r w:rsidR="00B31C53">
        <w:rPr>
          <w:rFonts w:ascii="Times New Roman" w:hAnsi="Times New Roman" w:cs="Times New Roman"/>
          <w:sz w:val="28"/>
          <w:szCs w:val="28"/>
        </w:rPr>
        <w:t>7</w:t>
      </w:r>
      <w:r w:rsidR="00014A4B" w:rsidRPr="00F177A9">
        <w:rPr>
          <w:rFonts w:ascii="Times New Roman" w:hAnsi="Times New Roman" w:cs="Times New Roman"/>
          <w:sz w:val="28"/>
          <w:szCs w:val="28"/>
        </w:rPr>
        <w:t xml:space="preserve"> муниципальных программ, на общую сумму </w:t>
      </w:r>
      <w:r w:rsidR="003764D6">
        <w:rPr>
          <w:rFonts w:ascii="Times New Roman" w:hAnsi="Times New Roman" w:cs="Times New Roman"/>
          <w:sz w:val="28"/>
          <w:szCs w:val="28"/>
        </w:rPr>
        <w:t>1</w:t>
      </w:r>
      <w:r w:rsidR="00B31C53">
        <w:rPr>
          <w:rFonts w:ascii="Times New Roman" w:hAnsi="Times New Roman" w:cs="Times New Roman"/>
          <w:sz w:val="28"/>
          <w:szCs w:val="28"/>
        </w:rPr>
        <w:t> 875 670,76</w:t>
      </w:r>
      <w:r w:rsidR="002564AE" w:rsidRPr="00F177A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B5ADF" w:rsidRPr="00F177A9">
        <w:rPr>
          <w:rFonts w:ascii="Times New Roman" w:hAnsi="Times New Roman" w:cs="Times New Roman"/>
          <w:sz w:val="28"/>
          <w:szCs w:val="28"/>
        </w:rPr>
        <w:t>.</w:t>
      </w:r>
    </w:p>
    <w:p w:rsidR="00897090" w:rsidRDefault="00127572" w:rsidP="001275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3A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430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97090" w:rsidRDefault="00897090" w:rsidP="001275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7CCB" w:rsidRDefault="00F5430F" w:rsidP="00897090">
      <w:pPr>
        <w:spacing w:after="0" w:line="240" w:lineRule="auto"/>
        <w:ind w:left="637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7572">
        <w:rPr>
          <w:rFonts w:ascii="Times New Roman" w:hAnsi="Times New Roman" w:cs="Times New Roman"/>
          <w:sz w:val="28"/>
          <w:szCs w:val="28"/>
        </w:rPr>
        <w:t xml:space="preserve">    тыс. руб.</w:t>
      </w:r>
    </w:p>
    <w:tbl>
      <w:tblPr>
        <w:tblW w:w="1120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6"/>
        <w:gridCol w:w="4965"/>
        <w:gridCol w:w="2126"/>
        <w:gridCol w:w="1686"/>
        <w:gridCol w:w="1720"/>
      </w:tblGrid>
      <w:tr w:rsidR="00C617BD" w:rsidRPr="00FC3AC5" w:rsidTr="002564AE">
        <w:trPr>
          <w:trHeight w:val="8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7BD" w:rsidRPr="00AD7867" w:rsidRDefault="00C617BD" w:rsidP="00C617BD">
            <w:pPr>
              <w:spacing w:after="0" w:line="240" w:lineRule="auto"/>
              <w:ind w:left="-255"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7BD" w:rsidRPr="00AD7867" w:rsidRDefault="00C617BD" w:rsidP="0072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Утвержденный план на 20</w:t>
            </w:r>
            <w:r w:rsidR="00722D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31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C617BD" w:rsidRPr="00FC3AC5" w:rsidTr="00BF0A13">
        <w:trPr>
          <w:trHeight w:val="104"/>
        </w:trPr>
        <w:tc>
          <w:tcPr>
            <w:tcW w:w="70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17BD" w:rsidRPr="00FC3AC5" w:rsidTr="003764D6">
        <w:trPr>
          <w:trHeight w:val="624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3764D6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«Здравоохранение»</w:t>
            </w:r>
            <w:r w:rsidR="004222AF"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в т. ч.: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B31C53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5 061,60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B31C53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5 061,57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B31C53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4222AF" w:rsidRPr="00FC3AC5" w:rsidTr="003764D6">
        <w:trPr>
          <w:trHeight w:val="624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422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9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Подпрограмма «Финансовое обеспечение системы организации медицинской помощи»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B31C53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5 061,60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B31C53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5 061,57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B31C53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100</w:t>
            </w:r>
          </w:p>
        </w:tc>
      </w:tr>
      <w:tr w:rsidR="00C617BD" w:rsidRPr="00FC3AC5" w:rsidTr="002564AE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3764D6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«Культура»</w:t>
            </w:r>
            <w:r w:rsidR="004222AF"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в т. ч.: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B31C53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117 437,88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B31C53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116 799,59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B31C53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99,46</w:t>
            </w:r>
          </w:p>
        </w:tc>
      </w:tr>
      <w:tr w:rsidR="004222AF" w:rsidRPr="00FC3AC5" w:rsidTr="002564AE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4222AF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11 767,72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11 767,72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100</w:t>
            </w:r>
          </w:p>
        </w:tc>
      </w:tr>
      <w:tr w:rsidR="004222AF" w:rsidRPr="00FC3AC5" w:rsidTr="002564AE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4222AF" w:rsidP="00422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Развитие профессионального искусства, гастрольно-концертной и культурно-досугов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ой деятельности, кинематографии»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63 576,93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63 559,81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100</w:t>
            </w:r>
          </w:p>
        </w:tc>
      </w:tr>
      <w:tr w:rsidR="004222AF" w:rsidRPr="00FC3AC5" w:rsidTr="002564AE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4222AF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государственных и муниципальных учрежде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ний культуры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4 112,00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4111,16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99,98</w:t>
            </w:r>
          </w:p>
        </w:tc>
      </w:tr>
      <w:tr w:rsidR="00FD0CD1" w:rsidRPr="00FC3AC5" w:rsidTr="002564AE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CD1" w:rsidRPr="004222AF" w:rsidRDefault="00FD0CD1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CD1" w:rsidRDefault="00FD0CD1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FD0CD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FD0CD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Развитие образования в сфере культуры Московской области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CD1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32 </w:t>
            </w:r>
            <w:r w:rsidR="0058051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35,50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CD1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32 035,50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CD1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100</w:t>
            </w:r>
          </w:p>
        </w:tc>
      </w:tr>
      <w:tr w:rsidR="004222AF" w:rsidRPr="00FC3AC5" w:rsidTr="002564AE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</w:t>
            </w:r>
            <w:r w:rsidR="00FD0CD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4222AF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Подпрограмма «Развитие архивного дела»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1 677,74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1057,40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63,03</w:t>
            </w:r>
          </w:p>
        </w:tc>
      </w:tr>
      <w:tr w:rsidR="004222AF" w:rsidRPr="00FC3AC5" w:rsidTr="002564AE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</w:t>
            </w:r>
            <w:r w:rsidR="00FD0CD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4222AF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Развитие парков 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ультуры и отдыха»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4 268,00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4 268,00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100</w:t>
            </w:r>
          </w:p>
        </w:tc>
      </w:tr>
      <w:tr w:rsidR="00722DB4" w:rsidRPr="00722DB4" w:rsidTr="002564AE">
        <w:trPr>
          <w:trHeight w:val="6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722DB4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FD0CD1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680 427,53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FD0CD1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663 225,69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FD0CD1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97,47</w:t>
            </w:r>
          </w:p>
        </w:tc>
      </w:tr>
      <w:tr w:rsidR="00722DB4" w:rsidRPr="00722DB4" w:rsidTr="002564AE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FD0CD1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394 913,20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FD0CD1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387 103,75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FD0CD1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98,02</w:t>
            </w:r>
          </w:p>
        </w:tc>
      </w:tr>
      <w:tr w:rsidR="00722DB4" w:rsidRPr="00722DB4" w:rsidTr="002564AE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«Общее 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FD0CD1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285 514,33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FD0CD1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276 121,94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FD0CD1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96,71</w:t>
            </w:r>
          </w:p>
        </w:tc>
      </w:tr>
      <w:tr w:rsidR="00F24573" w:rsidRPr="00F24573" w:rsidTr="00583A85">
        <w:trPr>
          <w:trHeight w:val="77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583A85" w:rsidP="0058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Муниципальная программа «Социальная защита населения» </w:t>
            </w:r>
            <w:r w:rsidR="00C617BD"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т.</w:t>
            </w: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17BD"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FD0CD1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32 543,42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FD0CD1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31 329,75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FD0CD1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96,27</w:t>
            </w:r>
          </w:p>
        </w:tc>
      </w:tr>
      <w:tr w:rsidR="00F24573" w:rsidRPr="00F24573" w:rsidTr="002564AE">
        <w:trPr>
          <w:trHeight w:val="4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F2457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F2457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«Социальная поддержка граждан»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FD0CD1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23 704,83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FD0CD1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3B5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674</w:t>
            </w:r>
            <w:r w:rsidR="003B5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F24573" w:rsidRDefault="003B50D9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93,96</w:t>
            </w:r>
          </w:p>
        </w:tc>
      </w:tr>
      <w:tr w:rsidR="00F24573" w:rsidRPr="00F24573" w:rsidTr="002564AE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F24573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F24573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«Доступная среда»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3B50D9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1 543,59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3B50D9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1 519,96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F24573" w:rsidRDefault="003B50D9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98 47</w:t>
            </w:r>
          </w:p>
        </w:tc>
      </w:tr>
      <w:tr w:rsidR="00F24573" w:rsidRPr="00F24573" w:rsidTr="002564AE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F2457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F24573" w:rsidRDefault="00583A85" w:rsidP="00583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«Развитие системы отдыха и оздоровления детей»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3B50D9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7 095,00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3B50D9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6 934,98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F24573" w:rsidRDefault="003B50D9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97,74</w:t>
            </w:r>
          </w:p>
        </w:tc>
      </w:tr>
      <w:tr w:rsidR="00F24573" w:rsidRPr="00F24573" w:rsidTr="002564AE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573" w:rsidRPr="00F24573" w:rsidRDefault="00F24573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573" w:rsidRPr="00F24573" w:rsidRDefault="00580F0B" w:rsidP="00583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="00F24573"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Развитие и поддержка социально ориентирова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нных некоммерческих организаций»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573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573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73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22DB4" w:rsidRPr="00722DB4" w:rsidTr="00247060">
        <w:trPr>
          <w:trHeight w:val="5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F24573" w:rsidP="00F24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«Спорт</w:t>
            </w:r>
            <w:r w:rsidR="00C617BD"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3B50D9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140 835,00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3B50D9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140 771,67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823A37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99,</w:t>
            </w:r>
            <w:r w:rsidR="003B50D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96</w:t>
            </w:r>
          </w:p>
        </w:tc>
      </w:tr>
      <w:tr w:rsidR="00247060" w:rsidRPr="00722DB4" w:rsidTr="00247060">
        <w:trPr>
          <w:trHeight w:val="5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060" w:rsidRPr="00823A37" w:rsidRDefault="00247060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7060" w:rsidRPr="00823A37" w:rsidRDefault="00247060" w:rsidP="00247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060" w:rsidRPr="00823A37" w:rsidRDefault="003B50D9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32 204,00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060" w:rsidRPr="00823A37" w:rsidRDefault="003B50D9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32 203,57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60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100,00</w:t>
            </w:r>
          </w:p>
        </w:tc>
      </w:tr>
      <w:tr w:rsidR="00247060" w:rsidRPr="00722DB4" w:rsidTr="00247060">
        <w:trPr>
          <w:trHeight w:val="5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060" w:rsidRPr="00823A37" w:rsidRDefault="00247060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7060" w:rsidRPr="00823A37" w:rsidRDefault="00247060" w:rsidP="00F245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«Подготовка спортивного резерва»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060" w:rsidRPr="00823A37" w:rsidRDefault="003B50D9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108 631,00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060" w:rsidRPr="00823A37" w:rsidRDefault="003B50D9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108 568,10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60" w:rsidRPr="00823A37" w:rsidRDefault="003B50D9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99,94</w:t>
            </w:r>
          </w:p>
        </w:tc>
      </w:tr>
      <w:tr w:rsidR="00722DB4" w:rsidRPr="00722DB4" w:rsidTr="00823A37">
        <w:trPr>
          <w:trHeight w:val="67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</w:t>
            </w:r>
            <w:r w:rsid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 «Развитие сельского хозяйства»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3B50D9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1 141,65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3B50D9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473,37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3B50D9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41,46</w:t>
            </w:r>
          </w:p>
        </w:tc>
      </w:tr>
      <w:tr w:rsidR="00823A37" w:rsidRPr="00722DB4" w:rsidTr="00823A37">
        <w:trPr>
          <w:trHeight w:val="67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823A37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823A37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«Обеспечение эпизоотического и ветеринарно-санитарного благополучия»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3B50D9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1 141,65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3B50D9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473,37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823A37" w:rsidRDefault="003B50D9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41,46</w:t>
            </w:r>
          </w:p>
        </w:tc>
      </w:tr>
      <w:tr w:rsidR="00823A37" w:rsidRPr="00580F0B" w:rsidTr="00823A37">
        <w:trPr>
          <w:trHeight w:val="7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C617BD" w:rsidP="0082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</w:t>
            </w:r>
            <w:r w:rsidR="00823A37"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рограмма «Экология и окружающая»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3B50D9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2 822,25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3B50D9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2 645,65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3B50D9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93 74</w:t>
            </w:r>
          </w:p>
        </w:tc>
      </w:tr>
      <w:tr w:rsidR="00823A37" w:rsidRPr="00823A37" w:rsidTr="00823A37">
        <w:trPr>
          <w:trHeight w:val="7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823A37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823A37" w:rsidRDefault="00823A37" w:rsidP="0082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«Охрана окружающей среды»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</w:t>
            </w:r>
            <w:r w:rsidR="003B50D9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</w:t>
            </w: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3B50D9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445,30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823A37" w:rsidRDefault="003B50D9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84,02</w:t>
            </w:r>
          </w:p>
        </w:tc>
      </w:tr>
      <w:tr w:rsidR="00823A37" w:rsidRPr="00823A37" w:rsidTr="00823A37">
        <w:trPr>
          <w:trHeight w:val="7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823A37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823A37" w:rsidRDefault="00823A37" w:rsidP="0082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3B50D9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2 292,25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3B50D9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2 200,35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823A37" w:rsidRDefault="003B50D9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95,99</w:t>
            </w:r>
          </w:p>
        </w:tc>
      </w:tr>
      <w:tr w:rsidR="00722DB4" w:rsidRPr="00722DB4" w:rsidTr="002564AE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3417E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</w:t>
            </w:r>
            <w:r w:rsidRPr="0034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Безопасность и обеспечение безопасно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сти жизнедеятельности населения»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785AF2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34 313,65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785AF2" w:rsidP="003417E7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32 963,91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785AF2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96,07</w:t>
            </w:r>
          </w:p>
        </w:tc>
      </w:tr>
      <w:tr w:rsidR="00823A37" w:rsidRPr="00722DB4" w:rsidTr="00580F0B">
        <w:trPr>
          <w:trHeight w:val="92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785AF2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14 255,23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785AF2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13 168,91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580F0B" w:rsidRDefault="003271E4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92,38</w:t>
            </w:r>
          </w:p>
        </w:tc>
      </w:tr>
      <w:tr w:rsidR="00823A37" w:rsidRPr="00722DB4" w:rsidTr="002564AE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3271E4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1 378,08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3271E4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1 271,53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580F0B" w:rsidRDefault="003271E4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92,27</w:t>
            </w:r>
          </w:p>
        </w:tc>
      </w:tr>
      <w:tr w:rsidR="00823A37" w:rsidRPr="00722DB4" w:rsidTr="002564AE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3271E4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554 ,32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3271E4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527,82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580F0B" w:rsidRDefault="003271E4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95,22</w:t>
            </w:r>
          </w:p>
        </w:tc>
      </w:tr>
      <w:tr w:rsidR="00823A37" w:rsidRPr="00722DB4" w:rsidTr="00580F0B">
        <w:trPr>
          <w:trHeight w:val="62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 w:rsidR="003271E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Обеспечение пожарной безопасности</w:t>
            </w:r>
            <w:r w:rsidR="003271E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3271E4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386,30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3271E4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386,23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99,9</w:t>
            </w:r>
            <w:r w:rsidR="003271E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</w:t>
            </w:r>
          </w:p>
        </w:tc>
      </w:tr>
      <w:tr w:rsidR="003271E4" w:rsidRPr="00722DB4" w:rsidTr="00580F0B">
        <w:trPr>
          <w:trHeight w:val="62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1E4" w:rsidRPr="00580F0B" w:rsidRDefault="003271E4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1E4" w:rsidRPr="00580F0B" w:rsidRDefault="003271E4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271E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271E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Обеспечение мероприятий гражданской обороны на территории муниципального </w:t>
            </w:r>
            <w:r w:rsidRPr="003271E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образования Московской области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1E4" w:rsidRDefault="003271E4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lastRenderedPageBreak/>
              <w:t>481,91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1E4" w:rsidRDefault="003271E4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481,91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Pr="00580F0B" w:rsidRDefault="003271E4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80F0B" w:rsidRPr="00722DB4" w:rsidTr="00580F0B">
        <w:trPr>
          <w:trHeight w:val="80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F0B" w:rsidRPr="00580F0B" w:rsidRDefault="00580F0B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</w:t>
            </w:r>
            <w:r w:rsidR="003271E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F0B" w:rsidRPr="00580F0B" w:rsidRDefault="00580F0B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Обеспечивающая подпрограмма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F0B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17</w:t>
            </w:r>
            <w:r w:rsidR="003271E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257,8</w:t>
            </w: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F0B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17</w:t>
            </w:r>
            <w:r w:rsidR="003271E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127</w:t>
            </w: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,5</w:t>
            </w:r>
            <w:r w:rsidR="003271E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0B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</w:t>
            </w:r>
            <w:r w:rsidR="003271E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25</w:t>
            </w:r>
          </w:p>
        </w:tc>
      </w:tr>
      <w:tr w:rsidR="00722DB4" w:rsidRPr="00722DB4" w:rsidTr="002564AE">
        <w:trPr>
          <w:trHeight w:val="6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785E1C" w:rsidRDefault="00C617BD" w:rsidP="00A20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785E1C" w:rsidRDefault="00C617BD" w:rsidP="00580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«Жилище»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3271E4" w:rsidP="00A2039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52 189,80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3271E4" w:rsidP="00A2039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51 063,38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5E1C" w:rsidRDefault="003271E4" w:rsidP="00A2039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97,84</w:t>
            </w:r>
          </w:p>
        </w:tc>
      </w:tr>
      <w:tr w:rsidR="00722DB4" w:rsidRPr="00785E1C" w:rsidTr="002564AE">
        <w:trPr>
          <w:trHeight w:val="8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785E1C" w:rsidRDefault="00C617BD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9.</w:t>
            </w:r>
            <w:r w:rsidR="003271E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785E1C" w:rsidRDefault="00867EC5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785E1C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1 </w:t>
            </w:r>
            <w:r w:rsidR="003271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227</w:t>
            </w:r>
            <w:r w:rsidRPr="00785E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  <w:r w:rsidR="003271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</w:t>
            </w:r>
            <w:r w:rsidRPr="00785E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785E1C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1 </w:t>
            </w:r>
            <w:r w:rsidR="003271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227</w:t>
            </w:r>
            <w:r w:rsidRPr="00785E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r w:rsidR="003271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5E1C" w:rsidRDefault="00785E1C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99,</w:t>
            </w:r>
            <w:r w:rsidR="003271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</w:t>
            </w:r>
            <w:r w:rsidRPr="00785E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</w:t>
            </w:r>
          </w:p>
        </w:tc>
      </w:tr>
      <w:tr w:rsidR="00867EC5" w:rsidRPr="00785E1C" w:rsidTr="002564AE">
        <w:trPr>
          <w:trHeight w:val="8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C5" w:rsidRPr="00785E1C" w:rsidRDefault="00867EC5" w:rsidP="00867E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9.</w:t>
            </w:r>
            <w:r w:rsidR="003271E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EC5" w:rsidRPr="00785E1C" w:rsidRDefault="00867EC5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EC5" w:rsidRPr="00785E1C" w:rsidRDefault="003271E4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32 766,00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EC5" w:rsidRPr="00785E1C" w:rsidRDefault="003271E4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31 640,16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C5" w:rsidRPr="00785E1C" w:rsidRDefault="003271E4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96,56</w:t>
            </w:r>
          </w:p>
        </w:tc>
      </w:tr>
      <w:tr w:rsidR="003271E4" w:rsidRPr="00785E1C" w:rsidTr="002564AE">
        <w:trPr>
          <w:trHeight w:val="8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1E4" w:rsidRPr="00785E1C" w:rsidRDefault="003271E4" w:rsidP="00867E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1E4" w:rsidRPr="00785E1C" w:rsidRDefault="003271E4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271E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1E4" w:rsidRDefault="003271E4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18 196,00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1E4" w:rsidRDefault="003271E4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18 195,52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Default="003271E4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100,00</w:t>
            </w:r>
          </w:p>
        </w:tc>
      </w:tr>
      <w:tr w:rsidR="00722DB4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785E1C" w:rsidRDefault="00C617BD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85E1C"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785E1C" w:rsidRDefault="00C617BD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«Развитие инженерной инфр</w:t>
            </w:r>
            <w:r w:rsidR="00785E1C"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аструктуры и </w:t>
            </w:r>
            <w:proofErr w:type="spellStart"/>
            <w:r w:rsidR="00785E1C"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энероэффективности</w:t>
            </w:r>
            <w:proofErr w:type="spellEnd"/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393130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24 401,73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393130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23 452,85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5E1C" w:rsidRDefault="00393130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96,11</w:t>
            </w:r>
          </w:p>
        </w:tc>
      </w:tr>
      <w:tr w:rsidR="00393130" w:rsidRPr="00393130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130" w:rsidRPr="00393130" w:rsidRDefault="00393130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9313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130" w:rsidRPr="00393130" w:rsidRDefault="00393130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9313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"Системы водоотведения"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3130" w:rsidRPr="00393130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9313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19,50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3130" w:rsidRPr="00393130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9313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19,50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30" w:rsidRPr="00393130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9313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100,00</w:t>
            </w:r>
          </w:p>
        </w:tc>
      </w:tr>
      <w:tr w:rsidR="00785E1C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10.</w:t>
            </w:r>
            <w:r w:rsidR="0039313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785E1C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Создание условий для обеспечения качес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твенными коммунальными услугами»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22 560,00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93130" w:rsidP="00785E1C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22 560,00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100,00</w:t>
            </w:r>
          </w:p>
        </w:tc>
      </w:tr>
      <w:tr w:rsidR="00393130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130" w:rsidRPr="00785E1C" w:rsidRDefault="00393130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130" w:rsidRDefault="00393130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9313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3130" w:rsidRPr="00785E1C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846,97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3130" w:rsidRPr="00785E1C" w:rsidRDefault="00393130" w:rsidP="00785E1C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118,51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30" w:rsidRPr="00785E1C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13,99</w:t>
            </w:r>
          </w:p>
        </w:tc>
      </w:tr>
      <w:tr w:rsidR="00785E1C" w:rsidRPr="00722DB4" w:rsidTr="00BF0A13">
        <w:trPr>
          <w:trHeight w:val="3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10.</w:t>
            </w:r>
            <w:r w:rsidR="0039313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785E1C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Обеспечивающая подпрограмма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975,26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754,84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77,40</w:t>
            </w:r>
          </w:p>
        </w:tc>
      </w:tr>
      <w:tr w:rsidR="00785E1C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785E1C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«Предпринимательство»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93130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785E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93130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393130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83,33</w:t>
            </w:r>
          </w:p>
        </w:tc>
      </w:tr>
      <w:tr w:rsidR="00785E1C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Развитие малого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и среднего предпринимательства»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785E1C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393130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130" w:rsidRDefault="00393130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130" w:rsidRPr="00785E1C" w:rsidRDefault="00393130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9313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3130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3130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30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785E1C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332A84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332A84" w:rsidRDefault="00332A84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</w:t>
            </w:r>
            <w:r w:rsidR="00785E1C" w:rsidRPr="00332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Управление имущес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твом и муниципальными финансами»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332A84" w:rsidRDefault="00393130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327 490,26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332A84" w:rsidRDefault="00393130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323 271,67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332A84" w:rsidRDefault="00393130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98,71</w:t>
            </w:r>
          </w:p>
        </w:tc>
      </w:tr>
      <w:tr w:rsidR="00785E1C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332A84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="00785E1C"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звитие имущественного комплекса»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16 154,72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16 083,29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99,56</w:t>
            </w:r>
          </w:p>
        </w:tc>
      </w:tr>
      <w:tr w:rsidR="00785E1C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332A84" w:rsidP="00332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Совершенствование муниципа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льной службы Московской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32A84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lastRenderedPageBreak/>
              <w:t>168,00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100,00</w:t>
            </w:r>
          </w:p>
        </w:tc>
      </w:tr>
      <w:tr w:rsidR="00785E1C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12.3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332A84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вление муниципальными финансами»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172,60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172,60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100,00</w:t>
            </w:r>
          </w:p>
        </w:tc>
      </w:tr>
      <w:tr w:rsidR="00785E1C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12.4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332A84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Обеспечивающая подпрограмма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310 994,94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306 847,78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98,67</w:t>
            </w:r>
          </w:p>
        </w:tc>
      </w:tr>
      <w:tr w:rsidR="00332A84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A84" w:rsidRPr="001214A8" w:rsidRDefault="00332A84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A84" w:rsidRPr="001214A8" w:rsidRDefault="00332A84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214A8"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Развитие институтов гражданского общества, повышение эффективности местного самоуправления и</w:t>
            </w:r>
            <w:r w:rsidR="001214A8"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реализации молодежной политики»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Pr="001214A8" w:rsidRDefault="006660B2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23 079,95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Pr="001214A8" w:rsidRDefault="006660B2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22 322,77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84" w:rsidRPr="001214A8" w:rsidRDefault="006660B2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96,72</w:t>
            </w:r>
          </w:p>
        </w:tc>
      </w:tr>
      <w:tr w:rsidR="00332A84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A84" w:rsidRDefault="00332A84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A84" w:rsidRPr="00332A84" w:rsidRDefault="00332A84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 w:rsid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медиасреды</w:t>
            </w:r>
            <w:proofErr w:type="spellEnd"/>
            <w:r w:rsid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16 333,10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16 073,78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84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98,</w:t>
            </w:r>
            <w:r w:rsidR="006660B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41</w:t>
            </w:r>
          </w:p>
        </w:tc>
      </w:tr>
      <w:tr w:rsidR="00332A84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A84" w:rsidRDefault="00332A84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A84" w:rsidRPr="00332A84" w:rsidRDefault="00332A84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 w:rsid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Эффективное местное са</w:t>
            </w:r>
            <w:r w:rsid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моуправление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1 980,00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1 810,97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84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91,46</w:t>
            </w:r>
          </w:p>
        </w:tc>
      </w:tr>
      <w:tr w:rsidR="006660B2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0B2" w:rsidRDefault="006660B2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13.3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B2" w:rsidRPr="00332A84" w:rsidRDefault="006660B2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660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"Молодежь Подмосковья"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0B2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0B2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458,90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B2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91,78</w:t>
            </w:r>
          </w:p>
        </w:tc>
      </w:tr>
      <w:tr w:rsidR="00332A84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A84" w:rsidRDefault="00332A84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13.</w:t>
            </w:r>
            <w:r w:rsidR="006660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A84" w:rsidRPr="00332A84" w:rsidRDefault="00332A84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Обеспечивающая подпрограмма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</w:t>
            </w:r>
            <w:r w:rsidR="0058051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</w:t>
            </w:r>
            <w:r w:rsidR="0058051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n-US"/>
              </w:rPr>
              <w:t>266</w:t>
            </w:r>
            <w:r w:rsidR="0058051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</w:t>
            </w:r>
            <w:r w:rsidR="0058051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n-US"/>
              </w:rPr>
              <w:t>85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3 </w:t>
            </w:r>
            <w:r w:rsidR="0058051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979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</w:t>
            </w:r>
            <w:r w:rsidR="0058051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84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80,77</w:t>
            </w:r>
          </w:p>
        </w:tc>
      </w:tr>
      <w:tr w:rsidR="00722DB4" w:rsidRPr="00722DB4" w:rsidTr="002564AE">
        <w:trPr>
          <w:trHeight w:val="11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1214A8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1214A8" w:rsidRDefault="00C617BD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Муниципальная программа «Развитие и функционирование </w:t>
            </w:r>
            <w:proofErr w:type="spellStart"/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дорожно</w:t>
            </w:r>
            <w:proofErr w:type="spellEnd"/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- транспортного комплекса»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1214A8" w:rsidRDefault="006660B2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40 </w:t>
            </w:r>
            <w:r w:rsidR="0058051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53,84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1214A8" w:rsidRDefault="006660B2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39 401,63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1214A8" w:rsidRDefault="006660B2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96,21</w:t>
            </w:r>
          </w:p>
        </w:tc>
      </w:tr>
      <w:tr w:rsidR="001214A8" w:rsidRPr="00722DB4" w:rsidTr="00BF0A13">
        <w:trPr>
          <w:trHeight w:val="68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A8" w:rsidRPr="001214A8" w:rsidRDefault="001214A8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4A8" w:rsidRPr="001214A8" w:rsidRDefault="001214A8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«Пассажирский транспорт общего пользования»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1214A8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900,03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1214A8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900,03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A8" w:rsidRPr="001214A8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1214A8" w:rsidRPr="00722DB4" w:rsidTr="00BF0A13">
        <w:trPr>
          <w:trHeight w:val="40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A8" w:rsidRPr="001214A8" w:rsidRDefault="001214A8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14.2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4A8" w:rsidRPr="001214A8" w:rsidRDefault="001214A8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«Дороги Подмосковья»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1214A8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40 053,80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1214A8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38 501,59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A8" w:rsidRPr="001214A8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96,12</w:t>
            </w:r>
          </w:p>
        </w:tc>
      </w:tr>
      <w:tr w:rsidR="001214A8" w:rsidRPr="00722DB4" w:rsidTr="0069390E">
        <w:trPr>
          <w:trHeight w:val="67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A8" w:rsidRPr="0069390E" w:rsidRDefault="0069390E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4A8" w:rsidRPr="0069390E" w:rsidRDefault="0069390E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«Цифровое муниципальное 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69390E" w:rsidRDefault="006660B2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59 410,48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69390E" w:rsidRDefault="006660B2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59 375,27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A8" w:rsidRPr="0069390E" w:rsidRDefault="006660B2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99,94</w:t>
            </w:r>
          </w:p>
        </w:tc>
      </w:tr>
      <w:tr w:rsidR="00722DB4" w:rsidRPr="00722DB4" w:rsidTr="002564AE">
        <w:trPr>
          <w:trHeight w:val="9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69390E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69390E"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69390E" w:rsidRDefault="0069390E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69390E" w:rsidRDefault="00A8141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54 758,00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69390E" w:rsidRDefault="00A8141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54 755,60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69390E" w:rsidRDefault="00A8141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69390E" w:rsidRPr="00722DB4" w:rsidTr="002564AE">
        <w:trPr>
          <w:trHeight w:val="9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90E" w:rsidRPr="0069390E" w:rsidRDefault="0069390E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90E" w:rsidRPr="0069390E" w:rsidRDefault="0069390E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«Развитие информационной и технологической инфраструктуры экосистемы </w:t>
            </w: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цифровой экономики муниципального образования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90E" w:rsidRPr="0069390E" w:rsidRDefault="00A8141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lastRenderedPageBreak/>
              <w:t>4 652,48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90E" w:rsidRPr="0069390E" w:rsidRDefault="00A8141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4 619,67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0E" w:rsidRPr="0069390E" w:rsidRDefault="00A8141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99,29</w:t>
            </w:r>
          </w:p>
        </w:tc>
      </w:tr>
      <w:tr w:rsidR="0069390E" w:rsidRPr="0069390E" w:rsidTr="002564AE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69390E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7BD" w:rsidRPr="0069390E" w:rsidRDefault="0069390E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«Архитектура и градостроительство»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69390E" w:rsidRDefault="00A81416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3 261,73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69390E" w:rsidRDefault="00A81416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3 248,87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7BD" w:rsidRPr="0069390E" w:rsidRDefault="00A81416" w:rsidP="0069390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99,61</w:t>
            </w:r>
          </w:p>
        </w:tc>
      </w:tr>
      <w:tr w:rsidR="0069390E" w:rsidRPr="00722DB4" w:rsidTr="002564AE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90E" w:rsidRPr="0069390E" w:rsidRDefault="0069390E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90E" w:rsidRPr="0069390E" w:rsidRDefault="00A81416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"Разработка Генерального плана развития городского округа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90E" w:rsidRPr="0069390E" w:rsidRDefault="00A8141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2 316,60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90E" w:rsidRPr="0069390E" w:rsidRDefault="00A8141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2 316,60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0E" w:rsidRPr="0069390E" w:rsidRDefault="00A8141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81416" w:rsidRPr="00722DB4" w:rsidTr="002564AE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1416" w:rsidRPr="0069390E" w:rsidRDefault="00A81416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416" w:rsidRPr="0069390E" w:rsidRDefault="00A81416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«Реализация политики пространственного развития»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416" w:rsidRPr="0069390E" w:rsidRDefault="00A8141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945,13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416" w:rsidRPr="0069390E" w:rsidRDefault="00A8141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932,27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16" w:rsidRPr="0069390E" w:rsidRDefault="00A8141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98,64</w:t>
            </w:r>
          </w:p>
        </w:tc>
      </w:tr>
      <w:tr w:rsidR="00923D01" w:rsidRPr="00722DB4" w:rsidTr="002564AE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01" w:rsidRPr="00923D01" w:rsidRDefault="00923D01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3D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D01" w:rsidRPr="00923D01" w:rsidRDefault="00923D01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</w:t>
            </w:r>
            <w:r w:rsidRPr="00923D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Формирование совреме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нной комфортной городской среды»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923D01" w:rsidRDefault="00E15C1D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361 205,01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923D01" w:rsidRDefault="00E15C1D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359 763,12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D01" w:rsidRPr="00923D01" w:rsidRDefault="00E15C1D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99,60</w:t>
            </w:r>
          </w:p>
        </w:tc>
      </w:tr>
      <w:tr w:rsidR="00923D01" w:rsidRPr="00722DB4" w:rsidTr="00BF0A13">
        <w:trPr>
          <w:trHeight w:val="53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01" w:rsidRPr="0069390E" w:rsidRDefault="00923D01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17.1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D01" w:rsidRPr="0069390E" w:rsidRDefault="002537A3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«Комфортная городская среда»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C83A1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239 456,80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C83A1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239 045,35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D01" w:rsidRPr="0069390E" w:rsidRDefault="00C83A1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99,83</w:t>
            </w:r>
          </w:p>
        </w:tc>
      </w:tr>
      <w:tr w:rsidR="00923D01" w:rsidRPr="00722DB4" w:rsidTr="002564AE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01" w:rsidRPr="0069390E" w:rsidRDefault="00923D01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17.2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D01" w:rsidRPr="00923D01" w:rsidRDefault="002537A3" w:rsidP="0025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="00923D01" w:rsidRPr="00923D0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Благоустройство территорий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923D01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120 </w:t>
            </w:r>
            <w:r w:rsidR="00C83A1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084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</w:t>
            </w:r>
            <w:r w:rsidR="00C83A1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923D01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</w:t>
            </w:r>
            <w:r w:rsidR="00C83A1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</w:t>
            </w:r>
            <w:r w:rsidR="00C83A1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053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</w:t>
            </w:r>
            <w:r w:rsidR="00C83A1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D01" w:rsidRPr="0069390E" w:rsidRDefault="00C83A1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99,14</w:t>
            </w:r>
          </w:p>
        </w:tc>
      </w:tr>
      <w:tr w:rsidR="00923D01" w:rsidRPr="00722DB4" w:rsidTr="002564AE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01" w:rsidRPr="0069390E" w:rsidRDefault="002537A3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17.3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D01" w:rsidRPr="00923D01" w:rsidRDefault="002537A3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="00923D01" w:rsidRPr="00923D0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Создание условий для обеспечения комфортного проживания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жителей в многоквартирных домах»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C83A1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1 663,90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C83A1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1 663,88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D01" w:rsidRPr="0069390E" w:rsidRDefault="002537A3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22DB4" w:rsidRPr="00722DB4" w:rsidTr="002564AE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2537A3" w:rsidRDefault="00C617BD" w:rsidP="00AD7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2537A3" w:rsidRDefault="00C617BD" w:rsidP="00AD7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53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ИТОГО по муниципальным программам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2537A3" w:rsidRDefault="00C83A1A" w:rsidP="0067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1 907 175,77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2537A3" w:rsidRDefault="00C83A1A" w:rsidP="00341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1 875 670,76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7BD" w:rsidRPr="002537A3" w:rsidRDefault="00C83A1A" w:rsidP="0067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98,35</w:t>
            </w:r>
          </w:p>
        </w:tc>
      </w:tr>
      <w:tr w:rsidR="00722DB4" w:rsidRPr="00722DB4" w:rsidTr="002564AE">
        <w:trPr>
          <w:trHeight w:val="46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617BD" w:rsidRPr="002537A3" w:rsidRDefault="00C617BD" w:rsidP="0067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17BD" w:rsidRPr="002537A3" w:rsidRDefault="00C617BD" w:rsidP="0067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53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 по непрограммным направлениям деятельности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BD" w:rsidRPr="002537A3" w:rsidRDefault="00C83A1A" w:rsidP="000F0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35 890,92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BD" w:rsidRPr="002537A3" w:rsidRDefault="00C83A1A" w:rsidP="0067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28 213,87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BD" w:rsidRPr="002537A3" w:rsidRDefault="00C83A1A" w:rsidP="0037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85,78</w:t>
            </w:r>
          </w:p>
        </w:tc>
      </w:tr>
      <w:tr w:rsidR="00722DB4" w:rsidRPr="00722DB4" w:rsidTr="002564AE">
        <w:trPr>
          <w:trHeight w:val="46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617BD" w:rsidRPr="002537A3" w:rsidRDefault="00C617BD" w:rsidP="00FC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17BD" w:rsidRPr="002537A3" w:rsidRDefault="002537A3" w:rsidP="00FC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 всего</w:t>
            </w:r>
          </w:p>
          <w:p w:rsidR="00C617BD" w:rsidRPr="002537A3" w:rsidRDefault="00C617BD" w:rsidP="00FC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BD" w:rsidRPr="002537A3" w:rsidRDefault="00C83A1A" w:rsidP="000F0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1 943 066,69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BD" w:rsidRPr="002537A3" w:rsidRDefault="00C83A1A" w:rsidP="000F0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1 903 884,63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BD" w:rsidRPr="002537A3" w:rsidRDefault="00C83A1A" w:rsidP="00FC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97,98</w:t>
            </w:r>
          </w:p>
        </w:tc>
      </w:tr>
    </w:tbl>
    <w:p w:rsidR="003A6813" w:rsidRDefault="003A6813" w:rsidP="0034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E" w:rsidRPr="0086258E" w:rsidRDefault="009723D6" w:rsidP="003463A1">
      <w:pPr>
        <w:spacing w:after="0" w:line="240" w:lineRule="auto"/>
        <w:ind w:firstLine="709"/>
        <w:jc w:val="both"/>
        <w:rPr>
          <w:rStyle w:val="CourierNew12p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0397C">
        <w:rPr>
          <w:rFonts w:ascii="Times New Roman" w:hAnsi="Times New Roman" w:cs="Times New Roman"/>
          <w:sz w:val="28"/>
          <w:szCs w:val="28"/>
        </w:rPr>
        <w:t xml:space="preserve">территории городского округа Котельники Московской области </w:t>
      </w:r>
      <w:r w:rsidR="0016010F">
        <w:rPr>
          <w:rFonts w:ascii="Times New Roman" w:hAnsi="Times New Roman" w:cs="Times New Roman"/>
          <w:sz w:val="28"/>
          <w:szCs w:val="28"/>
        </w:rPr>
        <w:t>в 20</w:t>
      </w:r>
      <w:r w:rsidR="002B1F99">
        <w:rPr>
          <w:rFonts w:ascii="Times New Roman" w:hAnsi="Times New Roman" w:cs="Times New Roman"/>
          <w:sz w:val="28"/>
          <w:szCs w:val="28"/>
        </w:rPr>
        <w:t>2</w:t>
      </w:r>
      <w:r w:rsidR="00F66628">
        <w:rPr>
          <w:rFonts w:ascii="Times New Roman" w:hAnsi="Times New Roman" w:cs="Times New Roman"/>
          <w:sz w:val="28"/>
          <w:szCs w:val="28"/>
        </w:rPr>
        <w:t>1</w:t>
      </w:r>
      <w:r w:rsidR="0016010F">
        <w:rPr>
          <w:rFonts w:ascii="Times New Roman" w:hAnsi="Times New Roman" w:cs="Times New Roman"/>
          <w:sz w:val="28"/>
          <w:szCs w:val="28"/>
        </w:rPr>
        <w:t xml:space="preserve"> году реализовывались</w:t>
      </w:r>
      <w:r w:rsidR="00F0397C">
        <w:rPr>
          <w:rFonts w:ascii="Times New Roman" w:hAnsi="Times New Roman" w:cs="Times New Roman"/>
          <w:sz w:val="28"/>
          <w:szCs w:val="28"/>
        </w:rPr>
        <w:t xml:space="preserve"> </w:t>
      </w:r>
      <w:r w:rsidR="002B1F9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6258E" w:rsidRPr="00F0397C">
        <w:rPr>
          <w:rStyle w:val="CourierNew12pt"/>
          <w:rFonts w:ascii="Times New Roman" w:hAnsi="Times New Roman" w:cs="Times New Roman"/>
          <w:sz w:val="28"/>
          <w:szCs w:val="28"/>
        </w:rPr>
        <w:t>Национальные проекты:</w:t>
      </w:r>
    </w:p>
    <w:p w:rsidR="0086258E" w:rsidRPr="0086258E" w:rsidRDefault="0022378D" w:rsidP="003463A1">
      <w:pPr>
        <w:pStyle w:val="Standard"/>
        <w:ind w:firstLine="709"/>
        <w:jc w:val="both"/>
        <w:rPr>
          <w:rStyle w:val="CourierNew12pt"/>
          <w:rFonts w:ascii="Times New Roman" w:hAnsi="Times New Roman" w:cs="Times New Roman"/>
          <w:sz w:val="28"/>
          <w:szCs w:val="28"/>
        </w:rPr>
      </w:pPr>
      <w:r>
        <w:rPr>
          <w:rStyle w:val="CourierNew12pt"/>
          <w:rFonts w:ascii="Times New Roman" w:hAnsi="Times New Roman" w:cs="Times New Roman"/>
          <w:b/>
          <w:sz w:val="28"/>
          <w:szCs w:val="28"/>
        </w:rPr>
        <w:t>1</w:t>
      </w:r>
      <w:r w:rsidR="009723D6" w:rsidRPr="009723D6">
        <w:rPr>
          <w:rStyle w:val="CourierNew12pt"/>
          <w:rFonts w:ascii="Times New Roman" w:hAnsi="Times New Roman" w:cs="Times New Roman"/>
          <w:b/>
          <w:sz w:val="28"/>
          <w:szCs w:val="28"/>
        </w:rPr>
        <w:t xml:space="preserve">. </w:t>
      </w:r>
      <w:r w:rsidR="0086258E" w:rsidRPr="009723D6">
        <w:rPr>
          <w:b/>
          <w:sz w:val="28"/>
          <w:szCs w:val="28"/>
        </w:rPr>
        <w:t>Национальный</w:t>
      </w:r>
      <w:r w:rsidR="0086258E" w:rsidRPr="0086258E">
        <w:rPr>
          <w:b/>
          <w:sz w:val="28"/>
          <w:szCs w:val="28"/>
        </w:rPr>
        <w:t xml:space="preserve"> проект «Демография»</w:t>
      </w:r>
      <w:r w:rsidR="0086258E" w:rsidRPr="0086258E">
        <w:rPr>
          <w:sz w:val="28"/>
          <w:szCs w:val="28"/>
        </w:rPr>
        <w:t xml:space="preserve"> в состав которого входит:</w:t>
      </w:r>
      <w:r w:rsidR="0086258E" w:rsidRPr="0086258E">
        <w:rPr>
          <w:rStyle w:val="CourierNew12pt"/>
          <w:rFonts w:ascii="Times New Roman" w:hAnsi="Times New Roman" w:cs="Times New Roman"/>
          <w:sz w:val="28"/>
          <w:szCs w:val="28"/>
        </w:rPr>
        <w:t xml:space="preserve"> </w:t>
      </w:r>
    </w:p>
    <w:p w:rsidR="0086258E" w:rsidRPr="00934257" w:rsidRDefault="0086258E" w:rsidP="003463A1">
      <w:pPr>
        <w:pStyle w:val="Standard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BF0A13">
        <w:rPr>
          <w:rStyle w:val="CourierNew12pt"/>
          <w:rFonts w:ascii="Times New Roman" w:hAnsi="Times New Roman" w:cs="Times New Roman"/>
          <w:i/>
          <w:sz w:val="28"/>
          <w:szCs w:val="28"/>
        </w:rPr>
        <w:t>Федеральный проект «Содействие занятости женщин - создание условий дошкольного образования для детей в возрасте до трех лет»</w:t>
      </w:r>
      <w:r w:rsidR="00934257">
        <w:rPr>
          <w:rStyle w:val="CourierNew12pt"/>
          <w:rFonts w:ascii="Times New Roman" w:hAnsi="Times New Roman" w:cs="Times New Roman"/>
          <w:i/>
          <w:sz w:val="28"/>
          <w:szCs w:val="28"/>
        </w:rPr>
        <w:t xml:space="preserve">, </w:t>
      </w:r>
      <w:r w:rsidR="00934257" w:rsidRPr="00934257">
        <w:rPr>
          <w:rStyle w:val="CourierNew12pt"/>
          <w:rFonts w:ascii="Times New Roman" w:hAnsi="Times New Roman" w:cs="Times New Roman"/>
          <w:sz w:val="28"/>
          <w:szCs w:val="28"/>
        </w:rPr>
        <w:t>который включает в себя:</w:t>
      </w:r>
      <w:r w:rsidRPr="00934257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144BD9" w:rsidRPr="00144BD9" w:rsidRDefault="00934257" w:rsidP="003463A1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CourierNew12pt"/>
          <w:rFonts w:ascii="Times New Roman" w:hAnsi="Times New Roman" w:cs="Times New Roman"/>
          <w:sz w:val="28"/>
          <w:szCs w:val="28"/>
        </w:rPr>
        <w:t xml:space="preserve">а) </w:t>
      </w:r>
      <w:r w:rsidR="0086258E" w:rsidRPr="0086258E">
        <w:rPr>
          <w:sz w:val="28"/>
          <w:szCs w:val="28"/>
        </w:rPr>
        <w:t>получение общедоступного и бесплатного дошкольного образования в частных дошкольн</w:t>
      </w:r>
      <w:r w:rsidR="00912AFA">
        <w:rPr>
          <w:sz w:val="28"/>
          <w:szCs w:val="28"/>
        </w:rPr>
        <w:t xml:space="preserve">ых образовательных организациях. </w:t>
      </w:r>
      <w:r w:rsidR="0086258E" w:rsidRPr="0086258E">
        <w:rPr>
          <w:kern w:val="0"/>
          <w:sz w:val="28"/>
          <w:szCs w:val="28"/>
          <w:lang w:eastAsia="ru-RU"/>
        </w:rPr>
        <w:t xml:space="preserve">Данный проект исполняется в рамках </w:t>
      </w:r>
      <w:bookmarkStart w:id="1" w:name="_Hlk97211767"/>
      <w:r w:rsidR="0086258E" w:rsidRPr="0086258E">
        <w:rPr>
          <w:kern w:val="0"/>
          <w:sz w:val="28"/>
          <w:szCs w:val="28"/>
          <w:lang w:eastAsia="ru-RU"/>
        </w:rPr>
        <w:t>соглашения на предоставление</w:t>
      </w:r>
      <w:r w:rsidR="00144BD9">
        <w:rPr>
          <w:kern w:val="0"/>
          <w:sz w:val="28"/>
          <w:szCs w:val="28"/>
          <w:lang w:eastAsia="ru-RU"/>
        </w:rPr>
        <w:t xml:space="preserve"> субсидии частным детским </w:t>
      </w:r>
      <w:r w:rsidR="00144BD9" w:rsidRPr="00144BD9">
        <w:rPr>
          <w:color w:val="000000" w:themeColor="text1"/>
          <w:kern w:val="0"/>
          <w:sz w:val="28"/>
          <w:szCs w:val="28"/>
          <w:lang w:eastAsia="ru-RU"/>
        </w:rPr>
        <w:t>садам</w:t>
      </w:r>
      <w:r w:rsidR="003463A1">
        <w:rPr>
          <w:color w:val="000000" w:themeColor="text1"/>
          <w:sz w:val="28"/>
          <w:szCs w:val="28"/>
        </w:rPr>
        <w:t xml:space="preserve"> и исполнен на </w:t>
      </w:r>
      <w:r w:rsidRPr="00934257">
        <w:rPr>
          <w:color w:val="000000" w:themeColor="text1"/>
          <w:sz w:val="28"/>
          <w:szCs w:val="28"/>
        </w:rPr>
        <w:t>100</w:t>
      </w:r>
      <w:r w:rsidR="00144BD9" w:rsidRPr="00144BD9">
        <w:rPr>
          <w:color w:val="000000" w:themeColor="text1"/>
          <w:sz w:val="28"/>
          <w:szCs w:val="28"/>
        </w:rPr>
        <w:t>%.</w:t>
      </w:r>
    </w:p>
    <w:p w:rsidR="0086258E" w:rsidRPr="0086258E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bookmarkStart w:id="2" w:name="_Hlk97211781"/>
      <w:r w:rsidRPr="0086258E">
        <w:rPr>
          <w:sz w:val="28"/>
          <w:szCs w:val="28"/>
        </w:rPr>
        <w:t>Финансировани</w:t>
      </w:r>
      <w:bookmarkEnd w:id="1"/>
      <w:r w:rsidRPr="0086258E">
        <w:rPr>
          <w:sz w:val="28"/>
          <w:szCs w:val="28"/>
        </w:rPr>
        <w:t>е</w:t>
      </w:r>
      <w:r w:rsidR="00912AFA">
        <w:rPr>
          <w:sz w:val="28"/>
          <w:szCs w:val="28"/>
        </w:rPr>
        <w:t xml:space="preserve"> в сумме </w:t>
      </w:r>
      <w:r w:rsidR="00934257" w:rsidRPr="00934257">
        <w:rPr>
          <w:sz w:val="28"/>
          <w:szCs w:val="28"/>
        </w:rPr>
        <w:t>27</w:t>
      </w:r>
      <w:r w:rsidR="00934257">
        <w:rPr>
          <w:sz w:val="28"/>
          <w:szCs w:val="28"/>
          <w:lang w:val="en-US"/>
        </w:rPr>
        <w:t> </w:t>
      </w:r>
      <w:r w:rsidR="00934257" w:rsidRPr="00934257">
        <w:rPr>
          <w:sz w:val="28"/>
          <w:szCs w:val="28"/>
        </w:rPr>
        <w:t>448.00</w:t>
      </w:r>
      <w:r w:rsidR="00912AFA">
        <w:rPr>
          <w:sz w:val="28"/>
          <w:szCs w:val="28"/>
        </w:rPr>
        <w:t xml:space="preserve"> тыс. руб. </w:t>
      </w:r>
      <w:r w:rsidRPr="0086258E">
        <w:rPr>
          <w:sz w:val="28"/>
          <w:szCs w:val="28"/>
        </w:rPr>
        <w:t>осуществля</w:t>
      </w:r>
      <w:r w:rsidR="00912AFA">
        <w:rPr>
          <w:sz w:val="28"/>
          <w:szCs w:val="28"/>
        </w:rPr>
        <w:t>лось</w:t>
      </w:r>
      <w:r w:rsidRPr="0086258E">
        <w:rPr>
          <w:sz w:val="28"/>
          <w:szCs w:val="28"/>
        </w:rPr>
        <w:t xml:space="preserve"> за счет:</w:t>
      </w:r>
    </w:p>
    <w:p w:rsidR="0086258E" w:rsidRPr="0086258E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86258E">
        <w:rPr>
          <w:sz w:val="28"/>
          <w:szCs w:val="28"/>
        </w:rPr>
        <w:t xml:space="preserve">- средств бюджета Московской области </w:t>
      </w:r>
      <w:r w:rsidR="00934257" w:rsidRPr="00934257">
        <w:rPr>
          <w:sz w:val="28"/>
          <w:szCs w:val="28"/>
        </w:rPr>
        <w:t>20</w:t>
      </w:r>
      <w:r w:rsidR="00934257">
        <w:rPr>
          <w:sz w:val="28"/>
          <w:szCs w:val="28"/>
          <w:lang w:val="en-US"/>
        </w:rPr>
        <w:t> </w:t>
      </w:r>
      <w:r w:rsidR="00934257" w:rsidRPr="00934257">
        <w:rPr>
          <w:sz w:val="28"/>
          <w:szCs w:val="28"/>
        </w:rPr>
        <w:t>805</w:t>
      </w:r>
      <w:r w:rsidR="00934257">
        <w:rPr>
          <w:sz w:val="28"/>
          <w:szCs w:val="28"/>
        </w:rPr>
        <w:t>,</w:t>
      </w:r>
      <w:r w:rsidR="00934257" w:rsidRPr="00934257">
        <w:rPr>
          <w:sz w:val="28"/>
          <w:szCs w:val="28"/>
        </w:rPr>
        <w:t>00</w:t>
      </w:r>
      <w:r w:rsidRPr="0086258E">
        <w:rPr>
          <w:sz w:val="28"/>
          <w:szCs w:val="28"/>
        </w:rPr>
        <w:t xml:space="preserve"> тыс. руб.</w:t>
      </w:r>
    </w:p>
    <w:p w:rsidR="0086258E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86258E">
        <w:rPr>
          <w:sz w:val="28"/>
          <w:szCs w:val="28"/>
        </w:rPr>
        <w:t xml:space="preserve">- бюджета городского округа Котельники Московской области – </w:t>
      </w:r>
      <w:r w:rsidR="00934257">
        <w:rPr>
          <w:sz w:val="28"/>
          <w:szCs w:val="28"/>
        </w:rPr>
        <w:t>6 643,00</w:t>
      </w:r>
      <w:r w:rsidRPr="0086258E">
        <w:rPr>
          <w:sz w:val="28"/>
          <w:szCs w:val="28"/>
        </w:rPr>
        <w:t xml:space="preserve"> тыс. руб. </w:t>
      </w:r>
    </w:p>
    <w:bookmarkEnd w:id="2"/>
    <w:p w:rsidR="00934257" w:rsidRPr="000A0328" w:rsidRDefault="00934257" w:rsidP="00934257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0A0328">
        <w:rPr>
          <w:color w:val="000000" w:themeColor="text1"/>
          <w:sz w:val="28"/>
          <w:szCs w:val="28"/>
        </w:rPr>
        <w:t xml:space="preserve">б) создание дополнительных мест для детей в возрасте от 1,5 до 3 лет любой направленности в организациях, осуществляющих образовательную деятельность, и у индивидуальных предпринимателей, осуществляющих образовательную </w:t>
      </w:r>
      <w:r w:rsidRPr="000A0328">
        <w:rPr>
          <w:color w:val="000000" w:themeColor="text1"/>
          <w:sz w:val="28"/>
          <w:szCs w:val="28"/>
        </w:rPr>
        <w:lastRenderedPageBreak/>
        <w:t>деятельность по образовательным программам дошкольного образования, в том числе адаптированным, и присмотр и уход за детьми. Данный проект исполняется в рамках соглашения на предоставление субсидии частным детским садам и исполнен на 100%.</w:t>
      </w:r>
    </w:p>
    <w:p w:rsidR="00934257" w:rsidRPr="0086258E" w:rsidRDefault="00934257" w:rsidP="00934257">
      <w:pPr>
        <w:pStyle w:val="Standard"/>
        <w:ind w:firstLine="709"/>
        <w:jc w:val="both"/>
        <w:rPr>
          <w:sz w:val="28"/>
          <w:szCs w:val="28"/>
        </w:rPr>
      </w:pPr>
      <w:r w:rsidRPr="0086258E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в сумме 4 998,70 тыс. руб. </w:t>
      </w:r>
      <w:r w:rsidRPr="0086258E">
        <w:rPr>
          <w:sz w:val="28"/>
          <w:szCs w:val="28"/>
        </w:rPr>
        <w:t>осуществля</w:t>
      </w:r>
      <w:r>
        <w:rPr>
          <w:sz w:val="28"/>
          <w:szCs w:val="28"/>
        </w:rPr>
        <w:t>лось</w:t>
      </w:r>
      <w:r w:rsidRPr="0086258E">
        <w:rPr>
          <w:sz w:val="28"/>
          <w:szCs w:val="28"/>
        </w:rPr>
        <w:t xml:space="preserve"> за счет:</w:t>
      </w:r>
    </w:p>
    <w:p w:rsidR="00934257" w:rsidRPr="00934257" w:rsidRDefault="00934257" w:rsidP="00934257">
      <w:pPr>
        <w:pStyle w:val="Standard"/>
        <w:ind w:firstLine="709"/>
        <w:jc w:val="both"/>
        <w:rPr>
          <w:sz w:val="28"/>
          <w:szCs w:val="28"/>
        </w:rPr>
      </w:pPr>
      <w:r w:rsidRPr="00934257">
        <w:rPr>
          <w:sz w:val="28"/>
          <w:szCs w:val="28"/>
        </w:rPr>
        <w:t xml:space="preserve">- средств федерального бюджета и бюджета Московской области в сумме </w:t>
      </w:r>
      <w:r w:rsidR="000A0328">
        <w:rPr>
          <w:sz w:val="28"/>
          <w:szCs w:val="28"/>
        </w:rPr>
        <w:t>4 937,00</w:t>
      </w:r>
      <w:r w:rsidRPr="00934257">
        <w:rPr>
          <w:sz w:val="28"/>
          <w:szCs w:val="28"/>
        </w:rPr>
        <w:t xml:space="preserve"> тыс. руб.</w:t>
      </w:r>
    </w:p>
    <w:p w:rsidR="00934257" w:rsidRPr="0022378D" w:rsidRDefault="00934257" w:rsidP="00934257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22378D">
        <w:rPr>
          <w:color w:val="000000" w:themeColor="text1"/>
          <w:sz w:val="28"/>
          <w:szCs w:val="28"/>
        </w:rPr>
        <w:t xml:space="preserve">- бюджета городского округа Котельники Московской области – </w:t>
      </w:r>
      <w:r w:rsidR="000A0328" w:rsidRPr="0022378D">
        <w:rPr>
          <w:color w:val="000000" w:themeColor="text1"/>
          <w:sz w:val="28"/>
          <w:szCs w:val="28"/>
        </w:rPr>
        <w:t>61,70</w:t>
      </w:r>
      <w:r w:rsidRPr="0022378D">
        <w:rPr>
          <w:color w:val="000000" w:themeColor="text1"/>
          <w:sz w:val="28"/>
          <w:szCs w:val="28"/>
        </w:rPr>
        <w:t xml:space="preserve"> тыс. руб. </w:t>
      </w:r>
    </w:p>
    <w:p w:rsidR="000A0328" w:rsidRPr="0022378D" w:rsidRDefault="000A0328" w:rsidP="0022378D">
      <w:pPr>
        <w:pStyle w:val="Standard"/>
        <w:ind w:firstLine="709"/>
        <w:jc w:val="both"/>
        <w:rPr>
          <w:i/>
          <w:color w:val="000000" w:themeColor="text1"/>
          <w:sz w:val="28"/>
          <w:szCs w:val="28"/>
        </w:rPr>
      </w:pPr>
      <w:r w:rsidRPr="0022378D">
        <w:rPr>
          <w:i/>
          <w:color w:val="000000" w:themeColor="text1"/>
          <w:sz w:val="28"/>
          <w:szCs w:val="28"/>
        </w:rPr>
        <w:t>Федеральный проект «Спорт- норма жизни».</w:t>
      </w:r>
    </w:p>
    <w:p w:rsidR="000A0328" w:rsidRPr="0022378D" w:rsidRDefault="000A0328" w:rsidP="0022378D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22378D">
        <w:rPr>
          <w:color w:val="000000" w:themeColor="text1"/>
          <w:sz w:val="28"/>
          <w:szCs w:val="28"/>
        </w:rPr>
        <w:t xml:space="preserve">Проект направлен на </w:t>
      </w:r>
      <w:r w:rsidR="0022378D" w:rsidRPr="0022378D">
        <w:rPr>
          <w:color w:val="000000" w:themeColor="text1"/>
          <w:sz w:val="28"/>
          <w:szCs w:val="28"/>
        </w:rPr>
        <w:t>создание новых спортивных сооружений, а именно п</w:t>
      </w:r>
      <w:r w:rsidRPr="0022378D">
        <w:rPr>
          <w:color w:val="000000" w:themeColor="text1"/>
          <w:sz w:val="28"/>
          <w:szCs w:val="28"/>
        </w:rPr>
        <w:t>одготовк</w:t>
      </w:r>
      <w:r w:rsidR="0022378D" w:rsidRPr="0022378D">
        <w:rPr>
          <w:color w:val="000000" w:themeColor="text1"/>
          <w:sz w:val="28"/>
          <w:szCs w:val="28"/>
        </w:rPr>
        <w:t>у</w:t>
      </w:r>
      <w:r w:rsidRPr="0022378D">
        <w:rPr>
          <w:color w:val="000000" w:themeColor="text1"/>
          <w:sz w:val="28"/>
          <w:szCs w:val="28"/>
        </w:rPr>
        <w:t xml:space="preserve"> основания, приобретение </w:t>
      </w:r>
      <w:r w:rsidR="0022378D" w:rsidRPr="0022378D">
        <w:rPr>
          <w:color w:val="000000" w:themeColor="text1"/>
          <w:sz w:val="28"/>
          <w:szCs w:val="28"/>
        </w:rPr>
        <w:t xml:space="preserve">и установку </w:t>
      </w:r>
      <w:proofErr w:type="gramStart"/>
      <w:r w:rsidR="0022378D" w:rsidRPr="0022378D">
        <w:rPr>
          <w:color w:val="000000" w:themeColor="text1"/>
          <w:sz w:val="28"/>
          <w:szCs w:val="28"/>
        </w:rPr>
        <w:t>скейт-парка</w:t>
      </w:r>
      <w:proofErr w:type="gramEnd"/>
      <w:r w:rsidR="0022378D" w:rsidRPr="0022378D">
        <w:rPr>
          <w:color w:val="000000" w:themeColor="text1"/>
          <w:sz w:val="28"/>
          <w:szCs w:val="28"/>
        </w:rPr>
        <w:t xml:space="preserve"> размером до 400 кв. м по адресу: г. Котельники, </w:t>
      </w:r>
      <w:proofErr w:type="spellStart"/>
      <w:r w:rsidR="0022378D" w:rsidRPr="0022378D">
        <w:rPr>
          <w:color w:val="000000" w:themeColor="text1"/>
          <w:sz w:val="28"/>
          <w:szCs w:val="28"/>
        </w:rPr>
        <w:t>мкр</w:t>
      </w:r>
      <w:proofErr w:type="spellEnd"/>
      <w:r w:rsidR="0022378D" w:rsidRPr="0022378D">
        <w:rPr>
          <w:color w:val="000000" w:themeColor="text1"/>
          <w:sz w:val="28"/>
          <w:szCs w:val="28"/>
        </w:rPr>
        <w:t>. Силикат. Данный проект исполнен на 100%.</w:t>
      </w:r>
    </w:p>
    <w:p w:rsidR="0022378D" w:rsidRPr="0022378D" w:rsidRDefault="0022378D" w:rsidP="0022378D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22378D">
        <w:rPr>
          <w:color w:val="000000" w:themeColor="text1"/>
          <w:sz w:val="28"/>
          <w:szCs w:val="28"/>
        </w:rPr>
        <w:t>Финансирование в сумме 6</w:t>
      </w:r>
      <w:r w:rsidRPr="0022378D">
        <w:rPr>
          <w:color w:val="000000" w:themeColor="text1"/>
          <w:sz w:val="28"/>
          <w:szCs w:val="28"/>
          <w:lang w:val="en-US"/>
        </w:rPr>
        <w:t> </w:t>
      </w:r>
      <w:r w:rsidRPr="0022378D">
        <w:rPr>
          <w:color w:val="000000" w:themeColor="text1"/>
          <w:sz w:val="28"/>
          <w:szCs w:val="28"/>
        </w:rPr>
        <w:t>640,00 тыс. руб. осуществлялось за счет:</w:t>
      </w:r>
    </w:p>
    <w:p w:rsidR="0022378D" w:rsidRPr="0022378D" w:rsidRDefault="0022378D" w:rsidP="0022378D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22378D">
        <w:rPr>
          <w:color w:val="000000" w:themeColor="text1"/>
          <w:sz w:val="28"/>
          <w:szCs w:val="28"/>
        </w:rPr>
        <w:t>- средств бюджета Московской области 5 033,12 тыс. руб.</w:t>
      </w:r>
    </w:p>
    <w:p w:rsidR="0022378D" w:rsidRDefault="0022378D" w:rsidP="0022378D">
      <w:pPr>
        <w:pStyle w:val="Standard"/>
        <w:ind w:firstLine="709"/>
        <w:jc w:val="both"/>
        <w:rPr>
          <w:sz w:val="28"/>
          <w:szCs w:val="28"/>
        </w:rPr>
      </w:pPr>
      <w:r w:rsidRPr="0086258E">
        <w:rPr>
          <w:sz w:val="28"/>
          <w:szCs w:val="28"/>
        </w:rPr>
        <w:t xml:space="preserve">- бюджета городского округа Котельники Московской области – </w:t>
      </w:r>
      <w:r>
        <w:rPr>
          <w:sz w:val="28"/>
          <w:szCs w:val="28"/>
        </w:rPr>
        <w:t xml:space="preserve">1 606,88 </w:t>
      </w:r>
      <w:r w:rsidRPr="0086258E">
        <w:rPr>
          <w:sz w:val="28"/>
          <w:szCs w:val="28"/>
        </w:rPr>
        <w:t xml:space="preserve">тыс. руб. </w:t>
      </w:r>
    </w:p>
    <w:p w:rsidR="00934257" w:rsidRPr="0022378D" w:rsidRDefault="00934257" w:rsidP="00934257">
      <w:pPr>
        <w:pStyle w:val="Standard"/>
        <w:ind w:firstLine="709"/>
        <w:jc w:val="both"/>
        <w:rPr>
          <w:color w:val="FF0000"/>
          <w:sz w:val="28"/>
          <w:szCs w:val="28"/>
        </w:rPr>
      </w:pPr>
    </w:p>
    <w:p w:rsidR="00BF0A13" w:rsidRDefault="0022378D" w:rsidP="003463A1">
      <w:pPr>
        <w:pStyle w:val="Standar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723D6" w:rsidRPr="000D15E9">
        <w:rPr>
          <w:b/>
          <w:sz w:val="28"/>
          <w:szCs w:val="28"/>
        </w:rPr>
        <w:t xml:space="preserve">. </w:t>
      </w:r>
      <w:r w:rsidR="0086258E" w:rsidRPr="000D15E9">
        <w:rPr>
          <w:b/>
          <w:sz w:val="28"/>
          <w:szCs w:val="28"/>
        </w:rPr>
        <w:t xml:space="preserve">Национальный проект «Жилье и городская среда» </w:t>
      </w:r>
      <w:r w:rsidR="0086258E" w:rsidRPr="000D15E9">
        <w:rPr>
          <w:sz w:val="28"/>
          <w:szCs w:val="28"/>
        </w:rPr>
        <w:t>в состав которого входит</w:t>
      </w:r>
      <w:r w:rsidR="00BF0A13">
        <w:rPr>
          <w:sz w:val="28"/>
          <w:szCs w:val="28"/>
        </w:rPr>
        <w:t>:</w:t>
      </w:r>
    </w:p>
    <w:p w:rsidR="0086258E" w:rsidRPr="00BF0A13" w:rsidRDefault="0086258E" w:rsidP="003463A1">
      <w:pPr>
        <w:pStyle w:val="Standard"/>
        <w:ind w:firstLine="709"/>
        <w:jc w:val="both"/>
        <w:rPr>
          <w:rStyle w:val="CourierNew12pt"/>
          <w:rFonts w:ascii="Times New Roman" w:hAnsi="Times New Roman" w:cs="Times New Roman"/>
          <w:i/>
          <w:sz w:val="28"/>
          <w:szCs w:val="28"/>
        </w:rPr>
      </w:pPr>
      <w:r w:rsidRPr="00BF0A13">
        <w:rPr>
          <w:rStyle w:val="CourierNew12pt"/>
          <w:rFonts w:ascii="Times New Roman" w:hAnsi="Times New Roman" w:cs="Times New Roman"/>
          <w:i/>
          <w:sz w:val="28"/>
          <w:szCs w:val="28"/>
        </w:rPr>
        <w:t>Федеральный проект «Формирование комфортной городской среды».</w:t>
      </w:r>
    </w:p>
    <w:p w:rsidR="00922E90" w:rsidRPr="000D15E9" w:rsidRDefault="00EA7A22" w:rsidP="00346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5E9">
        <w:rPr>
          <w:rFonts w:ascii="Times New Roman" w:hAnsi="Times New Roman"/>
          <w:sz w:val="28"/>
          <w:szCs w:val="28"/>
        </w:rPr>
        <w:t xml:space="preserve">Проект направлен на </w:t>
      </w:r>
      <w:r w:rsidR="0086258E" w:rsidRPr="000D15E9">
        <w:rPr>
          <w:rFonts w:ascii="Times New Roman" w:hAnsi="Times New Roman"/>
          <w:sz w:val="28"/>
          <w:szCs w:val="28"/>
        </w:rPr>
        <w:t>о</w:t>
      </w:r>
      <w:r w:rsidR="0086258E" w:rsidRPr="000D15E9">
        <w:rPr>
          <w:rStyle w:val="CourierNew12pt"/>
          <w:rFonts w:ascii="Times New Roman" w:hAnsi="Times New Roman" w:cs="Times New Roman"/>
          <w:sz w:val="28"/>
          <w:szCs w:val="28"/>
        </w:rPr>
        <w:t>бустройство ремонт дворовых территорий</w:t>
      </w:r>
      <w:r w:rsidRPr="000D15E9">
        <w:rPr>
          <w:rStyle w:val="CourierNew12pt"/>
          <w:rFonts w:ascii="Times New Roman" w:hAnsi="Times New Roman" w:cs="Times New Roman"/>
          <w:sz w:val="28"/>
          <w:szCs w:val="28"/>
        </w:rPr>
        <w:t xml:space="preserve">, </w:t>
      </w:r>
      <w:r w:rsidR="00C13796">
        <w:rPr>
          <w:rStyle w:val="CourierNew12pt"/>
          <w:rFonts w:ascii="Times New Roman" w:hAnsi="Times New Roman" w:cs="Times New Roman"/>
          <w:sz w:val="28"/>
          <w:szCs w:val="28"/>
        </w:rPr>
        <w:t>ямочный ремонт дорог местного значения, на благоустройство общественных территорий</w:t>
      </w:r>
      <w:r w:rsidR="003A6813">
        <w:rPr>
          <w:rStyle w:val="CourierNew12p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A6813">
        <w:rPr>
          <w:rStyle w:val="CourierNew12pt"/>
          <w:rFonts w:ascii="Times New Roman" w:hAnsi="Times New Roman" w:cs="Times New Roman"/>
          <w:sz w:val="28"/>
          <w:szCs w:val="28"/>
        </w:rPr>
        <w:t>мкр</w:t>
      </w:r>
      <w:proofErr w:type="spellEnd"/>
      <w:r w:rsidR="003A6813">
        <w:rPr>
          <w:rStyle w:val="CourierNew12pt"/>
          <w:rFonts w:ascii="Times New Roman" w:hAnsi="Times New Roman" w:cs="Times New Roman"/>
          <w:sz w:val="28"/>
          <w:szCs w:val="28"/>
        </w:rPr>
        <w:t>. Силикат)</w:t>
      </w:r>
      <w:r w:rsidR="0022378D">
        <w:rPr>
          <w:rStyle w:val="CourierNew12pt"/>
          <w:rFonts w:ascii="Times New Roman" w:hAnsi="Times New Roman" w:cs="Times New Roman"/>
          <w:sz w:val="28"/>
          <w:szCs w:val="28"/>
        </w:rPr>
        <w:t>,</w:t>
      </w:r>
      <w:r w:rsidR="0022378D" w:rsidRPr="0022378D">
        <w:t xml:space="preserve"> </w:t>
      </w:r>
      <w:r w:rsidR="0022378D">
        <w:t>о</w:t>
      </w:r>
      <w:r w:rsidR="0022378D" w:rsidRPr="0022378D">
        <w:rPr>
          <w:rStyle w:val="CourierNew12pt"/>
          <w:rFonts w:ascii="Times New Roman" w:hAnsi="Times New Roman" w:cs="Times New Roman"/>
          <w:sz w:val="28"/>
          <w:szCs w:val="28"/>
        </w:rPr>
        <w:t>бустройство и установка детских игровых площадок</w:t>
      </w:r>
      <w:r w:rsidR="0022378D">
        <w:rPr>
          <w:rStyle w:val="CourierNew12pt"/>
          <w:rFonts w:ascii="Times New Roman" w:hAnsi="Times New Roman" w:cs="Times New Roman"/>
          <w:sz w:val="28"/>
          <w:szCs w:val="28"/>
        </w:rPr>
        <w:t>, у</w:t>
      </w:r>
      <w:r w:rsidR="0022378D" w:rsidRPr="0022378D">
        <w:rPr>
          <w:rStyle w:val="CourierNew12pt"/>
          <w:rFonts w:ascii="Times New Roman" w:hAnsi="Times New Roman" w:cs="Times New Roman"/>
          <w:sz w:val="28"/>
          <w:szCs w:val="28"/>
        </w:rPr>
        <w:t xml:space="preserve">стройство и капитальный ремонт систем наружного освещения в рамках реализации проекта </w:t>
      </w:r>
      <w:r w:rsidR="00922E90">
        <w:rPr>
          <w:rStyle w:val="CourierNew12pt"/>
          <w:rFonts w:ascii="Times New Roman" w:hAnsi="Times New Roman" w:cs="Times New Roman"/>
          <w:sz w:val="28"/>
          <w:szCs w:val="28"/>
        </w:rPr>
        <w:t>«</w:t>
      </w:r>
      <w:r w:rsidR="0022378D" w:rsidRPr="0022378D">
        <w:rPr>
          <w:rStyle w:val="CourierNew12pt"/>
          <w:rFonts w:ascii="Times New Roman" w:hAnsi="Times New Roman" w:cs="Times New Roman"/>
          <w:sz w:val="28"/>
          <w:szCs w:val="28"/>
        </w:rPr>
        <w:t>Светлый город</w:t>
      </w:r>
      <w:r w:rsidR="00922E90">
        <w:rPr>
          <w:rStyle w:val="CourierNew12pt"/>
          <w:rFonts w:ascii="Times New Roman" w:hAnsi="Times New Roman" w:cs="Times New Roman"/>
          <w:sz w:val="28"/>
          <w:szCs w:val="28"/>
        </w:rPr>
        <w:t>»</w:t>
      </w:r>
      <w:r w:rsidR="003A6813">
        <w:rPr>
          <w:rStyle w:val="CourierNew12pt"/>
          <w:rFonts w:ascii="Times New Roman" w:hAnsi="Times New Roman" w:cs="Times New Roman"/>
          <w:sz w:val="28"/>
          <w:szCs w:val="28"/>
        </w:rPr>
        <w:t xml:space="preserve">, </w:t>
      </w:r>
      <w:r w:rsidR="003A6813" w:rsidRPr="003A6813">
        <w:rPr>
          <w:rFonts w:ascii="Times New Roman" w:hAnsi="Times New Roman" w:cs="Times New Roman"/>
          <w:sz w:val="28"/>
          <w:szCs w:val="28"/>
        </w:rPr>
        <w:t>создание новых и благоустройство существующих парков культуры и отдыха</w:t>
      </w:r>
      <w:r w:rsidR="003A6813">
        <w:rPr>
          <w:rFonts w:ascii="Times New Roman" w:hAnsi="Times New Roman" w:cs="Times New Roman"/>
          <w:sz w:val="28"/>
          <w:szCs w:val="28"/>
        </w:rPr>
        <w:t xml:space="preserve"> (благоустройство </w:t>
      </w:r>
      <w:proofErr w:type="spellStart"/>
      <w:r w:rsidR="003A6813">
        <w:rPr>
          <w:rFonts w:ascii="Times New Roman" w:hAnsi="Times New Roman" w:cs="Times New Roman"/>
          <w:sz w:val="28"/>
          <w:szCs w:val="28"/>
        </w:rPr>
        <w:t>Кузьминского</w:t>
      </w:r>
      <w:proofErr w:type="spellEnd"/>
      <w:r w:rsidR="003A6813">
        <w:rPr>
          <w:rFonts w:ascii="Times New Roman" w:hAnsi="Times New Roman" w:cs="Times New Roman"/>
          <w:sz w:val="28"/>
          <w:szCs w:val="28"/>
        </w:rPr>
        <w:t xml:space="preserve"> лесопарка).</w:t>
      </w:r>
      <w:r w:rsidR="003A6813" w:rsidRPr="000D15E9">
        <w:rPr>
          <w:rFonts w:ascii="Times New Roman" w:hAnsi="Times New Roman"/>
          <w:sz w:val="28"/>
          <w:szCs w:val="28"/>
        </w:rPr>
        <w:t xml:space="preserve"> </w:t>
      </w:r>
    </w:p>
    <w:p w:rsidR="0086258E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0D15E9">
        <w:rPr>
          <w:sz w:val="28"/>
          <w:szCs w:val="28"/>
        </w:rPr>
        <w:t xml:space="preserve">Финансирование </w:t>
      </w:r>
      <w:r w:rsidR="00EA7A22" w:rsidRPr="000D15E9">
        <w:rPr>
          <w:sz w:val="28"/>
          <w:szCs w:val="28"/>
        </w:rPr>
        <w:t xml:space="preserve">в сумме </w:t>
      </w:r>
      <w:r w:rsidR="003A6813">
        <w:rPr>
          <w:sz w:val="28"/>
          <w:szCs w:val="28"/>
        </w:rPr>
        <w:t>177 077,87</w:t>
      </w:r>
      <w:r w:rsidR="00E602C2" w:rsidRPr="000D15E9">
        <w:rPr>
          <w:sz w:val="28"/>
          <w:szCs w:val="28"/>
        </w:rPr>
        <w:t xml:space="preserve"> тыс. руб. </w:t>
      </w:r>
      <w:r w:rsidRPr="000D15E9">
        <w:rPr>
          <w:sz w:val="28"/>
          <w:szCs w:val="28"/>
        </w:rPr>
        <w:t>осуществля</w:t>
      </w:r>
      <w:r w:rsidR="00E602C2" w:rsidRPr="000D15E9">
        <w:rPr>
          <w:sz w:val="28"/>
          <w:szCs w:val="28"/>
        </w:rPr>
        <w:t>лось</w:t>
      </w:r>
      <w:r w:rsidRPr="000D15E9">
        <w:rPr>
          <w:sz w:val="28"/>
          <w:szCs w:val="28"/>
        </w:rPr>
        <w:t xml:space="preserve"> за счет:</w:t>
      </w:r>
    </w:p>
    <w:p w:rsidR="003A6813" w:rsidRPr="000D15E9" w:rsidRDefault="003A6813" w:rsidP="003463A1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-средства федерального бюджета – 52 992,72</w:t>
      </w:r>
    </w:p>
    <w:p w:rsidR="0086258E" w:rsidRPr="000D15E9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0D15E9">
        <w:rPr>
          <w:sz w:val="28"/>
          <w:szCs w:val="28"/>
        </w:rPr>
        <w:t xml:space="preserve">- средств бюджета Московской области – </w:t>
      </w:r>
      <w:r w:rsidR="003A6813">
        <w:rPr>
          <w:sz w:val="28"/>
          <w:szCs w:val="28"/>
        </w:rPr>
        <w:t>74 575,79</w:t>
      </w:r>
      <w:r w:rsidRPr="000D15E9">
        <w:rPr>
          <w:sz w:val="28"/>
          <w:szCs w:val="28"/>
        </w:rPr>
        <w:t xml:space="preserve"> тыс. руб.</w:t>
      </w:r>
    </w:p>
    <w:p w:rsidR="0086258E" w:rsidRPr="000D15E9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0D15E9">
        <w:rPr>
          <w:sz w:val="28"/>
          <w:szCs w:val="28"/>
        </w:rPr>
        <w:t xml:space="preserve">- бюджета городского округа Котельники Московской области – </w:t>
      </w:r>
      <w:r w:rsidR="003A6813">
        <w:rPr>
          <w:sz w:val="28"/>
          <w:szCs w:val="28"/>
        </w:rPr>
        <w:t>49 509,36</w:t>
      </w:r>
      <w:r w:rsidRPr="000D15E9">
        <w:rPr>
          <w:sz w:val="28"/>
          <w:szCs w:val="28"/>
        </w:rPr>
        <w:t xml:space="preserve"> тыс. руб. </w:t>
      </w:r>
    </w:p>
    <w:p w:rsidR="002B1F99" w:rsidRDefault="002B1F99" w:rsidP="0086258E">
      <w:pPr>
        <w:pStyle w:val="Standard"/>
        <w:jc w:val="both"/>
        <w:rPr>
          <w:sz w:val="28"/>
          <w:szCs w:val="28"/>
        </w:rPr>
      </w:pPr>
    </w:p>
    <w:p w:rsidR="00BF0A13" w:rsidRDefault="00BF0A13" w:rsidP="0086258E">
      <w:pPr>
        <w:pStyle w:val="Standard"/>
        <w:jc w:val="both"/>
        <w:rPr>
          <w:sz w:val="28"/>
          <w:szCs w:val="28"/>
        </w:rPr>
      </w:pPr>
    </w:p>
    <w:p w:rsidR="00482E56" w:rsidRPr="0086258E" w:rsidRDefault="00482E56" w:rsidP="008625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</w:t>
      </w:r>
      <w:r w:rsidR="002B1F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М.В. </w:t>
      </w:r>
      <w:proofErr w:type="spellStart"/>
      <w:r>
        <w:rPr>
          <w:sz w:val="28"/>
          <w:szCs w:val="28"/>
        </w:rPr>
        <w:t>Галузо</w:t>
      </w:r>
      <w:proofErr w:type="spellEnd"/>
    </w:p>
    <w:sectPr w:rsidR="00482E56" w:rsidRPr="0086258E" w:rsidSect="00482E56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C43"/>
    <w:rsid w:val="0001230F"/>
    <w:rsid w:val="00014A4B"/>
    <w:rsid w:val="00044D99"/>
    <w:rsid w:val="00051B20"/>
    <w:rsid w:val="0005317A"/>
    <w:rsid w:val="00072AFB"/>
    <w:rsid w:val="00086D5D"/>
    <w:rsid w:val="0009532B"/>
    <w:rsid w:val="000A0328"/>
    <w:rsid w:val="000D15E9"/>
    <w:rsid w:val="000E59CB"/>
    <w:rsid w:val="000F0E86"/>
    <w:rsid w:val="001214A8"/>
    <w:rsid w:val="00127572"/>
    <w:rsid w:val="00131067"/>
    <w:rsid w:val="00134912"/>
    <w:rsid w:val="00137083"/>
    <w:rsid w:val="00144BD9"/>
    <w:rsid w:val="0016010F"/>
    <w:rsid w:val="001D1A5A"/>
    <w:rsid w:val="001F0F91"/>
    <w:rsid w:val="001F1CC4"/>
    <w:rsid w:val="0022378D"/>
    <w:rsid w:val="00247060"/>
    <w:rsid w:val="002537A3"/>
    <w:rsid w:val="002564AE"/>
    <w:rsid w:val="002B1F99"/>
    <w:rsid w:val="002E3D96"/>
    <w:rsid w:val="003271E4"/>
    <w:rsid w:val="00332A84"/>
    <w:rsid w:val="003417E7"/>
    <w:rsid w:val="00344DBB"/>
    <w:rsid w:val="003463A1"/>
    <w:rsid w:val="003764D6"/>
    <w:rsid w:val="00376BC7"/>
    <w:rsid w:val="00393130"/>
    <w:rsid w:val="003A6813"/>
    <w:rsid w:val="003B50D9"/>
    <w:rsid w:val="003F1BC2"/>
    <w:rsid w:val="0040603B"/>
    <w:rsid w:val="00417DAC"/>
    <w:rsid w:val="004222AF"/>
    <w:rsid w:val="00434DAE"/>
    <w:rsid w:val="00452316"/>
    <w:rsid w:val="00482E56"/>
    <w:rsid w:val="00494858"/>
    <w:rsid w:val="004B147D"/>
    <w:rsid w:val="00537CFD"/>
    <w:rsid w:val="00567E48"/>
    <w:rsid w:val="00580511"/>
    <w:rsid w:val="00580F0B"/>
    <w:rsid w:val="00583A85"/>
    <w:rsid w:val="005845BE"/>
    <w:rsid w:val="00595449"/>
    <w:rsid w:val="005A621B"/>
    <w:rsid w:val="005C668E"/>
    <w:rsid w:val="005E46C4"/>
    <w:rsid w:val="00601D8A"/>
    <w:rsid w:val="006660B2"/>
    <w:rsid w:val="00674835"/>
    <w:rsid w:val="006872E5"/>
    <w:rsid w:val="00691EF4"/>
    <w:rsid w:val="0069390E"/>
    <w:rsid w:val="006A2076"/>
    <w:rsid w:val="006B7248"/>
    <w:rsid w:val="00701D2A"/>
    <w:rsid w:val="00722DB4"/>
    <w:rsid w:val="007525C3"/>
    <w:rsid w:val="00782793"/>
    <w:rsid w:val="00783CF9"/>
    <w:rsid w:val="00785AF2"/>
    <w:rsid w:val="00785E1C"/>
    <w:rsid w:val="007941D9"/>
    <w:rsid w:val="0080426E"/>
    <w:rsid w:val="00805C13"/>
    <w:rsid w:val="00823A37"/>
    <w:rsid w:val="00826688"/>
    <w:rsid w:val="0082707F"/>
    <w:rsid w:val="0084038B"/>
    <w:rsid w:val="0084323E"/>
    <w:rsid w:val="00852B03"/>
    <w:rsid w:val="0086258E"/>
    <w:rsid w:val="00867EC5"/>
    <w:rsid w:val="00897090"/>
    <w:rsid w:val="00897369"/>
    <w:rsid w:val="008B5ADF"/>
    <w:rsid w:val="008B5DCD"/>
    <w:rsid w:val="008B6CC0"/>
    <w:rsid w:val="008D69B7"/>
    <w:rsid w:val="008F0B66"/>
    <w:rsid w:val="008F7CCB"/>
    <w:rsid w:val="00903A51"/>
    <w:rsid w:val="00912833"/>
    <w:rsid w:val="00912AFA"/>
    <w:rsid w:val="00922E90"/>
    <w:rsid w:val="00923D01"/>
    <w:rsid w:val="00934257"/>
    <w:rsid w:val="00935A76"/>
    <w:rsid w:val="00945EB8"/>
    <w:rsid w:val="009723D6"/>
    <w:rsid w:val="009A0035"/>
    <w:rsid w:val="009A0443"/>
    <w:rsid w:val="00A20390"/>
    <w:rsid w:val="00A40A8F"/>
    <w:rsid w:val="00A4102B"/>
    <w:rsid w:val="00A62074"/>
    <w:rsid w:val="00A81416"/>
    <w:rsid w:val="00AD7867"/>
    <w:rsid w:val="00AF3167"/>
    <w:rsid w:val="00B31C53"/>
    <w:rsid w:val="00B36CA7"/>
    <w:rsid w:val="00B56A91"/>
    <w:rsid w:val="00B72D2D"/>
    <w:rsid w:val="00BA155F"/>
    <w:rsid w:val="00BA216F"/>
    <w:rsid w:val="00BC7FAB"/>
    <w:rsid w:val="00BD0EA0"/>
    <w:rsid w:val="00BF0A13"/>
    <w:rsid w:val="00C13796"/>
    <w:rsid w:val="00C45410"/>
    <w:rsid w:val="00C617BD"/>
    <w:rsid w:val="00C75560"/>
    <w:rsid w:val="00C83A1A"/>
    <w:rsid w:val="00CB0015"/>
    <w:rsid w:val="00CF18CD"/>
    <w:rsid w:val="00DE5FE3"/>
    <w:rsid w:val="00E12988"/>
    <w:rsid w:val="00E15C1D"/>
    <w:rsid w:val="00E602C2"/>
    <w:rsid w:val="00E71DF7"/>
    <w:rsid w:val="00E75C45"/>
    <w:rsid w:val="00E835CB"/>
    <w:rsid w:val="00E87062"/>
    <w:rsid w:val="00EA10F7"/>
    <w:rsid w:val="00EA7A22"/>
    <w:rsid w:val="00ED102C"/>
    <w:rsid w:val="00ED20DE"/>
    <w:rsid w:val="00ED4488"/>
    <w:rsid w:val="00F0397C"/>
    <w:rsid w:val="00F10E57"/>
    <w:rsid w:val="00F177A9"/>
    <w:rsid w:val="00F17E7D"/>
    <w:rsid w:val="00F24573"/>
    <w:rsid w:val="00F5430F"/>
    <w:rsid w:val="00F66628"/>
    <w:rsid w:val="00F674EF"/>
    <w:rsid w:val="00FC3AC5"/>
    <w:rsid w:val="00FD0CD1"/>
    <w:rsid w:val="00FE28AB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E012"/>
  <w15:docId w15:val="{0DF8AE11-DF01-41B5-9CA9-B422EC8A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C3"/>
    <w:rPr>
      <w:rFonts w:ascii="Segoe UI" w:hAnsi="Segoe UI" w:cs="Segoe UI"/>
      <w:sz w:val="18"/>
      <w:szCs w:val="18"/>
    </w:rPr>
  </w:style>
  <w:style w:type="character" w:customStyle="1" w:styleId="CourierNew12pt">
    <w:name w:val="Стиль Courier New 12 pt"/>
    <w:rsid w:val="0086258E"/>
    <w:rPr>
      <w:rFonts w:ascii="Courier New" w:hAnsi="Courier New" w:cs="Courier New" w:hint="default"/>
      <w:sz w:val="24"/>
    </w:rPr>
  </w:style>
  <w:style w:type="paragraph" w:customStyle="1" w:styleId="Standard">
    <w:name w:val="Standard"/>
    <w:rsid w:val="008625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a5">
    <w:name w:val="Table Grid"/>
    <w:basedOn w:val="a1"/>
    <w:uiPriority w:val="59"/>
    <w:rsid w:val="008B5DC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8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И.А.</dc:creator>
  <cp:keywords/>
  <dc:description/>
  <cp:lastModifiedBy>Матыцина О.В.</cp:lastModifiedBy>
  <cp:revision>29</cp:revision>
  <cp:lastPrinted>2022-04-11T13:15:00Z</cp:lastPrinted>
  <dcterms:created xsi:type="dcterms:W3CDTF">2020-03-13T13:07:00Z</dcterms:created>
  <dcterms:modified xsi:type="dcterms:W3CDTF">2022-04-11T13:15:00Z</dcterms:modified>
</cp:coreProperties>
</file>